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F" w:rsidRPr="0068029F" w:rsidRDefault="0068029F" w:rsidP="0068029F">
      <w:pPr>
        <w:jc w:val="center"/>
        <w:rPr>
          <w:rFonts w:asciiTheme="minorHAnsi" w:hAnsiTheme="minorHAnsi" w:cstheme="minorHAnsi"/>
          <w:b/>
          <w:sz w:val="24"/>
        </w:rPr>
      </w:pPr>
      <w:r>
        <w:rPr>
          <w:rFonts w:asciiTheme="minorHAnsi" w:hAnsiTheme="minorHAnsi" w:cstheme="minorHAnsi"/>
          <w:b/>
          <w:sz w:val="24"/>
        </w:rPr>
        <w:t>George Hambrecht</w:t>
      </w:r>
      <w:r w:rsidR="00D127B7">
        <w:rPr>
          <w:rFonts w:asciiTheme="minorHAnsi" w:hAnsiTheme="minorHAnsi" w:cstheme="minorHAnsi"/>
          <w:b/>
          <w:sz w:val="24"/>
        </w:rPr>
        <w:t xml:space="preserve"> Ph.D</w:t>
      </w:r>
      <w:r w:rsidR="003C2FE8">
        <w:rPr>
          <w:rFonts w:asciiTheme="minorHAnsi" w:hAnsiTheme="minorHAnsi" w:cstheme="minorHAnsi"/>
          <w:b/>
          <w:sz w:val="24"/>
        </w:rPr>
        <w:t>.</w:t>
      </w:r>
    </w:p>
    <w:p w:rsidR="008C384A"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24 Fifth Ave</w:t>
      </w:r>
    </w:p>
    <w:p w:rsidR="008C384A"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Apt. 1400</w:t>
      </w:r>
    </w:p>
    <w:p w:rsidR="008C384A"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New York, NY, 10011</w:t>
      </w:r>
    </w:p>
    <w:p w:rsidR="00C75CD8"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 xml:space="preserve">Phone: </w:t>
      </w:r>
      <w:r w:rsidR="001F2476" w:rsidRPr="0068029F">
        <w:rPr>
          <w:rFonts w:asciiTheme="minorHAnsi" w:hAnsiTheme="minorHAnsi" w:cstheme="minorHAnsi"/>
          <w:sz w:val="22"/>
          <w:szCs w:val="22"/>
        </w:rPr>
        <w:t>(646) 641-9053</w:t>
      </w:r>
    </w:p>
    <w:p w:rsidR="00C75CD8" w:rsidRPr="0068029F" w:rsidRDefault="00C75CD8" w:rsidP="0068029F">
      <w:pPr>
        <w:jc w:val="center"/>
        <w:rPr>
          <w:rFonts w:asciiTheme="minorHAnsi" w:hAnsiTheme="minorHAnsi" w:cstheme="minorHAnsi"/>
          <w:sz w:val="22"/>
          <w:szCs w:val="22"/>
        </w:rPr>
      </w:pPr>
      <w:r w:rsidRPr="0068029F">
        <w:rPr>
          <w:rFonts w:asciiTheme="minorHAnsi" w:hAnsiTheme="minorHAnsi" w:cstheme="minorHAnsi"/>
          <w:sz w:val="22"/>
          <w:szCs w:val="22"/>
        </w:rPr>
        <w:t>Email: ghambrecht@</w:t>
      </w:r>
      <w:r w:rsidR="00807EE8" w:rsidRPr="0068029F">
        <w:rPr>
          <w:rFonts w:asciiTheme="minorHAnsi" w:hAnsiTheme="minorHAnsi" w:cstheme="minorHAnsi"/>
          <w:sz w:val="22"/>
          <w:szCs w:val="22"/>
        </w:rPr>
        <w:t>gmail.</w:t>
      </w:r>
      <w:r w:rsidRPr="0068029F">
        <w:rPr>
          <w:rFonts w:asciiTheme="minorHAnsi" w:hAnsiTheme="minorHAnsi" w:cstheme="minorHAnsi"/>
          <w:sz w:val="22"/>
          <w:szCs w:val="22"/>
        </w:rPr>
        <w:t>com</w:t>
      </w:r>
    </w:p>
    <w:p w:rsidR="00C75CD8" w:rsidRDefault="00D21454" w:rsidP="0068029F">
      <w:pPr>
        <w:jc w:val="center"/>
        <w:rPr>
          <w:rFonts w:asciiTheme="minorHAnsi" w:hAnsiTheme="minorHAnsi" w:cstheme="minorHAnsi"/>
          <w:sz w:val="22"/>
          <w:szCs w:val="22"/>
        </w:rPr>
      </w:pPr>
      <w:r w:rsidRPr="0068029F">
        <w:rPr>
          <w:rFonts w:asciiTheme="minorHAnsi" w:hAnsiTheme="minorHAnsi" w:cstheme="minorHAnsi"/>
          <w:sz w:val="22"/>
          <w:szCs w:val="22"/>
        </w:rPr>
        <w:t>DOB – October 25 1971</w:t>
      </w:r>
    </w:p>
    <w:p w:rsidR="0068029F" w:rsidRPr="0068029F" w:rsidRDefault="0068029F" w:rsidP="0068029F">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w:t>
      </w:r>
    </w:p>
    <w:p w:rsidR="00C75CD8" w:rsidRPr="0068029F" w:rsidRDefault="00C75CD8" w:rsidP="0068029F">
      <w:pPr>
        <w:rPr>
          <w:rFonts w:asciiTheme="minorHAnsi" w:hAnsiTheme="minorHAnsi" w:cstheme="minorHAnsi"/>
          <w:sz w:val="22"/>
          <w:szCs w:val="22"/>
        </w:rPr>
      </w:pPr>
    </w:p>
    <w:p w:rsidR="0068029F" w:rsidRPr="0068029F" w:rsidRDefault="00C75CD8" w:rsidP="0068029F">
      <w:pPr>
        <w:rPr>
          <w:rFonts w:asciiTheme="minorHAnsi" w:hAnsiTheme="minorHAnsi" w:cstheme="minorHAnsi"/>
          <w:b/>
          <w:sz w:val="22"/>
          <w:szCs w:val="22"/>
        </w:rPr>
      </w:pPr>
      <w:r w:rsidRPr="0068029F">
        <w:rPr>
          <w:rFonts w:asciiTheme="minorHAnsi" w:hAnsiTheme="minorHAnsi" w:cstheme="minorHAnsi"/>
          <w:b/>
          <w:sz w:val="22"/>
          <w:szCs w:val="22"/>
        </w:rPr>
        <w:t>EDUCATION</w:t>
      </w:r>
    </w:p>
    <w:p w:rsidR="00C75CD8" w:rsidRPr="0068029F" w:rsidRDefault="00397697" w:rsidP="0068029F">
      <w:pPr>
        <w:ind w:left="1440" w:hanging="1440"/>
        <w:rPr>
          <w:rFonts w:asciiTheme="minorHAnsi" w:hAnsiTheme="minorHAnsi" w:cstheme="minorHAnsi"/>
          <w:sz w:val="22"/>
          <w:szCs w:val="22"/>
        </w:rPr>
      </w:pPr>
      <w:proofErr w:type="gramStart"/>
      <w:r w:rsidRPr="0068029F">
        <w:rPr>
          <w:rFonts w:asciiTheme="minorHAnsi" w:hAnsiTheme="minorHAnsi" w:cstheme="minorHAnsi"/>
          <w:sz w:val="22"/>
          <w:szCs w:val="22"/>
        </w:rPr>
        <w:t>2011</w:t>
      </w:r>
      <w:r w:rsidR="00C75CD8" w:rsidRPr="0068029F">
        <w:rPr>
          <w:rFonts w:asciiTheme="minorHAnsi" w:hAnsiTheme="minorHAnsi" w:cstheme="minorHAnsi"/>
          <w:sz w:val="22"/>
          <w:szCs w:val="22"/>
        </w:rPr>
        <w:tab/>
        <w:t>Ph</w:t>
      </w:r>
      <w:r w:rsidR="00D127B7">
        <w:rPr>
          <w:rFonts w:asciiTheme="minorHAnsi" w:hAnsiTheme="minorHAnsi" w:cstheme="minorHAnsi"/>
          <w:sz w:val="22"/>
          <w:szCs w:val="22"/>
        </w:rPr>
        <w:t>.</w:t>
      </w:r>
      <w:r w:rsidR="00FD4102" w:rsidRPr="0068029F">
        <w:rPr>
          <w:rFonts w:asciiTheme="minorHAnsi" w:hAnsiTheme="minorHAnsi" w:cstheme="minorHAnsi"/>
          <w:sz w:val="22"/>
          <w:szCs w:val="22"/>
        </w:rPr>
        <w:t>D</w:t>
      </w:r>
      <w:r w:rsidR="003C2FE8">
        <w:rPr>
          <w:rFonts w:asciiTheme="minorHAnsi" w:hAnsiTheme="minorHAnsi" w:cstheme="minorHAnsi"/>
          <w:sz w:val="22"/>
          <w:szCs w:val="22"/>
        </w:rPr>
        <w:t>.</w:t>
      </w:r>
      <w:r w:rsidR="002A05AA">
        <w:rPr>
          <w:rFonts w:asciiTheme="minorHAnsi" w:hAnsiTheme="minorHAnsi" w:cstheme="minorHAnsi"/>
          <w:sz w:val="22"/>
          <w:szCs w:val="22"/>
        </w:rPr>
        <w:t xml:space="preserve"> Anthropology,</w:t>
      </w:r>
      <w:r w:rsidR="00C75CD8" w:rsidRPr="0068029F">
        <w:rPr>
          <w:rFonts w:asciiTheme="minorHAnsi" w:hAnsiTheme="minorHAnsi" w:cstheme="minorHAnsi"/>
          <w:sz w:val="22"/>
          <w:szCs w:val="22"/>
        </w:rPr>
        <w:t xml:space="preserve"> CUNY </w:t>
      </w:r>
      <w:r w:rsidR="00AD236B">
        <w:rPr>
          <w:rFonts w:asciiTheme="minorHAnsi" w:hAnsiTheme="minorHAnsi" w:cstheme="minorHAnsi"/>
          <w:sz w:val="22"/>
          <w:szCs w:val="22"/>
        </w:rPr>
        <w:t xml:space="preserve">(City University of New York) </w:t>
      </w:r>
      <w:r w:rsidR="00C75CD8" w:rsidRPr="0068029F">
        <w:rPr>
          <w:rFonts w:asciiTheme="minorHAnsi" w:hAnsiTheme="minorHAnsi" w:cstheme="minorHAnsi"/>
          <w:sz w:val="22"/>
          <w:szCs w:val="22"/>
        </w:rPr>
        <w:t>Graduate Center, New York, NY</w:t>
      </w:r>
      <w:r w:rsidR="00131074" w:rsidRPr="0068029F">
        <w:rPr>
          <w:rFonts w:asciiTheme="minorHAnsi" w:hAnsiTheme="minorHAnsi" w:cstheme="minorHAnsi"/>
          <w:sz w:val="22"/>
          <w:szCs w:val="22"/>
        </w:rPr>
        <w:t>.</w:t>
      </w:r>
      <w:proofErr w:type="gramEnd"/>
      <w:r w:rsidR="00131074" w:rsidRPr="0068029F">
        <w:rPr>
          <w:rFonts w:asciiTheme="minorHAnsi" w:hAnsiTheme="minorHAnsi" w:cstheme="minorHAnsi"/>
          <w:sz w:val="22"/>
          <w:szCs w:val="22"/>
        </w:rPr>
        <w:t xml:space="preserve"> </w:t>
      </w:r>
    </w:p>
    <w:p w:rsidR="00B46027" w:rsidRPr="0068029F" w:rsidRDefault="00B46027" w:rsidP="0068029F">
      <w:pPr>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r>
      <w:r w:rsidR="0068029F">
        <w:rPr>
          <w:rFonts w:asciiTheme="minorHAnsi" w:hAnsiTheme="minorHAnsi" w:cstheme="minorHAnsi"/>
          <w:sz w:val="22"/>
          <w:szCs w:val="22"/>
        </w:rPr>
        <w:tab/>
      </w:r>
      <w:proofErr w:type="spellStart"/>
      <w:r w:rsidRPr="0068029F">
        <w:rPr>
          <w:rFonts w:asciiTheme="minorHAnsi" w:hAnsiTheme="minorHAnsi" w:cstheme="minorHAnsi"/>
          <w:sz w:val="22"/>
          <w:szCs w:val="22"/>
        </w:rPr>
        <w:t>M</w:t>
      </w:r>
      <w:r w:rsidR="00D127B7">
        <w:rPr>
          <w:rFonts w:asciiTheme="minorHAnsi" w:hAnsiTheme="minorHAnsi" w:cstheme="minorHAnsi"/>
          <w:sz w:val="22"/>
          <w:szCs w:val="22"/>
        </w:rPr>
        <w:t>.</w:t>
      </w:r>
      <w:r w:rsidRPr="0068029F">
        <w:rPr>
          <w:rFonts w:asciiTheme="minorHAnsi" w:hAnsiTheme="minorHAnsi" w:cstheme="minorHAnsi"/>
          <w:sz w:val="22"/>
          <w:szCs w:val="22"/>
        </w:rPr>
        <w:t>Phil</w:t>
      </w:r>
      <w:r w:rsidR="00567C4A">
        <w:rPr>
          <w:rFonts w:asciiTheme="minorHAnsi" w:hAnsiTheme="minorHAnsi" w:cstheme="minorHAnsi"/>
          <w:sz w:val="22"/>
          <w:szCs w:val="22"/>
        </w:rPr>
        <w:t>.</w:t>
      </w:r>
      <w:proofErr w:type="spellEnd"/>
      <w:r w:rsidRPr="0068029F">
        <w:rPr>
          <w:rFonts w:asciiTheme="minorHAnsi" w:hAnsiTheme="minorHAnsi" w:cstheme="minorHAnsi"/>
          <w:sz w:val="22"/>
          <w:szCs w:val="22"/>
        </w:rPr>
        <w:t xml:space="preserve"> Anthropology, CUNY Graduate Center, New York, NY.</w:t>
      </w:r>
    </w:p>
    <w:p w:rsidR="0068029F" w:rsidRDefault="0068029F" w:rsidP="0068029F">
      <w:pPr>
        <w:rPr>
          <w:rFonts w:asciiTheme="minorHAnsi" w:hAnsiTheme="minorHAnsi" w:cstheme="minorHAnsi"/>
          <w:sz w:val="22"/>
          <w:szCs w:val="22"/>
        </w:rPr>
      </w:pPr>
      <w:r>
        <w:rPr>
          <w:rFonts w:asciiTheme="minorHAnsi" w:hAnsiTheme="minorHAnsi" w:cstheme="minorHAnsi"/>
          <w:sz w:val="22"/>
          <w:szCs w:val="22"/>
        </w:rPr>
        <w:t>1990-1995</w:t>
      </w:r>
      <w:r>
        <w:rPr>
          <w:rFonts w:asciiTheme="minorHAnsi" w:hAnsiTheme="minorHAnsi" w:cstheme="minorHAnsi"/>
          <w:sz w:val="22"/>
          <w:szCs w:val="22"/>
        </w:rPr>
        <w:tab/>
      </w:r>
      <w:r w:rsidR="00C75CD8" w:rsidRPr="0068029F">
        <w:rPr>
          <w:rFonts w:asciiTheme="minorHAnsi" w:hAnsiTheme="minorHAnsi" w:cstheme="minorHAnsi"/>
          <w:sz w:val="22"/>
          <w:szCs w:val="22"/>
        </w:rPr>
        <w:t>BA, History, Bard College, New York, NY</w:t>
      </w:r>
      <w:r w:rsidR="00397697" w:rsidRPr="0068029F">
        <w:rPr>
          <w:rFonts w:asciiTheme="minorHAnsi" w:hAnsiTheme="minorHAnsi" w:cstheme="minorHAnsi"/>
          <w:sz w:val="22"/>
          <w:szCs w:val="22"/>
        </w:rPr>
        <w:t xml:space="preserve">                      </w:t>
      </w:r>
    </w:p>
    <w:p w:rsidR="0068029F" w:rsidRDefault="0068029F"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 xml:space="preserve">TEACHING EXPERIENCE </w:t>
      </w:r>
    </w:p>
    <w:p w:rsidR="00D127B7" w:rsidRDefault="00D127B7" w:rsidP="0068029F">
      <w:pPr>
        <w:rPr>
          <w:rFonts w:asciiTheme="minorHAnsi" w:hAnsiTheme="minorHAnsi" w:cstheme="minorHAnsi"/>
          <w:sz w:val="22"/>
          <w:szCs w:val="22"/>
        </w:rPr>
      </w:pPr>
      <w:r>
        <w:rPr>
          <w:rFonts w:asciiTheme="minorHAnsi" w:hAnsiTheme="minorHAnsi" w:cstheme="minorHAnsi"/>
          <w:sz w:val="22"/>
          <w:szCs w:val="22"/>
        </w:rPr>
        <w:t>Spring 2011</w:t>
      </w:r>
      <w:r w:rsidR="0068029F" w:rsidRPr="0068029F">
        <w:rPr>
          <w:rFonts w:asciiTheme="minorHAnsi" w:hAnsiTheme="minorHAnsi" w:cstheme="minorHAnsi"/>
          <w:sz w:val="22"/>
          <w:szCs w:val="22"/>
        </w:rPr>
        <w:t xml:space="preserve"> </w:t>
      </w:r>
      <w:r w:rsidR="0068029F" w:rsidRPr="0068029F">
        <w:rPr>
          <w:rFonts w:asciiTheme="minorHAnsi" w:hAnsiTheme="minorHAnsi" w:cstheme="minorHAnsi"/>
          <w:sz w:val="22"/>
          <w:szCs w:val="22"/>
        </w:rPr>
        <w:tab/>
      </w:r>
      <w:r>
        <w:rPr>
          <w:rFonts w:asciiTheme="minorHAnsi" w:hAnsiTheme="minorHAnsi" w:cstheme="minorHAnsi"/>
          <w:sz w:val="22"/>
          <w:szCs w:val="22"/>
        </w:rPr>
        <w:t>Adjunct Professor, Brooklyn College, CUNY – Introduction to Zooarchaeology</w:t>
      </w:r>
    </w:p>
    <w:p w:rsidR="00D127B7" w:rsidRPr="0068029F" w:rsidRDefault="0068029F" w:rsidP="00D127B7">
      <w:pPr>
        <w:rPr>
          <w:rFonts w:asciiTheme="minorHAnsi" w:hAnsiTheme="minorHAnsi" w:cstheme="minorHAnsi"/>
          <w:sz w:val="22"/>
          <w:szCs w:val="22"/>
        </w:rPr>
      </w:pPr>
      <w:r>
        <w:rPr>
          <w:rFonts w:asciiTheme="minorHAnsi" w:hAnsiTheme="minorHAnsi" w:cstheme="minorHAnsi"/>
          <w:sz w:val="22"/>
          <w:szCs w:val="22"/>
        </w:rPr>
        <w:t>Fall 2010</w:t>
      </w:r>
      <w:r w:rsidRPr="0068029F">
        <w:rPr>
          <w:rFonts w:asciiTheme="minorHAnsi" w:hAnsiTheme="minorHAnsi" w:cstheme="minorHAnsi"/>
          <w:sz w:val="22"/>
          <w:szCs w:val="22"/>
        </w:rPr>
        <w:tab/>
      </w:r>
      <w:r w:rsidR="00D127B7" w:rsidRPr="0068029F">
        <w:rPr>
          <w:rFonts w:asciiTheme="minorHAnsi" w:hAnsiTheme="minorHAnsi" w:cstheme="minorHAnsi"/>
          <w:sz w:val="22"/>
          <w:szCs w:val="22"/>
        </w:rPr>
        <w:t>Adjunct Professor, Brooklyn College</w:t>
      </w:r>
      <w:r w:rsidR="00D127B7">
        <w:rPr>
          <w:rFonts w:asciiTheme="minorHAnsi" w:hAnsiTheme="minorHAnsi" w:cstheme="minorHAnsi"/>
          <w:sz w:val="22"/>
          <w:szCs w:val="22"/>
        </w:rPr>
        <w:t>, CUNY</w:t>
      </w:r>
      <w:r w:rsidR="003C2FE8">
        <w:rPr>
          <w:rFonts w:asciiTheme="minorHAnsi" w:hAnsiTheme="minorHAnsi" w:cstheme="minorHAnsi"/>
          <w:sz w:val="22"/>
          <w:szCs w:val="22"/>
        </w:rPr>
        <w:t xml:space="preserve"> -</w:t>
      </w:r>
      <w:r w:rsidR="00D127B7" w:rsidRPr="0068029F">
        <w:rPr>
          <w:rFonts w:asciiTheme="minorHAnsi" w:hAnsiTheme="minorHAnsi" w:cstheme="minorHAnsi"/>
          <w:sz w:val="22"/>
          <w:szCs w:val="22"/>
        </w:rPr>
        <w:t xml:space="preserve"> Cultures in </w:t>
      </w:r>
      <w:r w:rsidR="00D127B7">
        <w:rPr>
          <w:rFonts w:asciiTheme="minorHAnsi" w:hAnsiTheme="minorHAnsi" w:cstheme="minorHAnsi"/>
          <w:sz w:val="22"/>
          <w:szCs w:val="22"/>
        </w:rPr>
        <w:t>Transformation,</w:t>
      </w:r>
    </w:p>
    <w:p w:rsidR="0068029F" w:rsidRPr="0068029F" w:rsidRDefault="0068029F" w:rsidP="00D127B7">
      <w:pPr>
        <w:ind w:left="720" w:firstLine="720"/>
        <w:rPr>
          <w:rFonts w:asciiTheme="minorHAnsi" w:hAnsiTheme="minorHAnsi" w:cstheme="minorHAnsi"/>
          <w:sz w:val="22"/>
          <w:szCs w:val="22"/>
        </w:rPr>
      </w:pPr>
      <w:r w:rsidRPr="0068029F">
        <w:rPr>
          <w:rFonts w:asciiTheme="minorHAnsi" w:hAnsiTheme="minorHAnsi" w:cstheme="minorHAnsi"/>
          <w:sz w:val="22"/>
          <w:szCs w:val="22"/>
        </w:rPr>
        <w:t>Anthropology upper tier core course</w:t>
      </w:r>
      <w:r w:rsidRPr="0068029F">
        <w:rPr>
          <w:rFonts w:asciiTheme="minorHAnsi" w:hAnsiTheme="minorHAnsi" w:cstheme="minorHAnsi"/>
          <w:sz w:val="22"/>
          <w:szCs w:val="22"/>
        </w:rPr>
        <w:tab/>
      </w:r>
    </w:p>
    <w:p w:rsidR="0068029F" w:rsidRPr="0068029F" w:rsidRDefault="0068029F" w:rsidP="00AD236B">
      <w:pPr>
        <w:ind w:left="1440" w:hanging="1440"/>
        <w:rPr>
          <w:rFonts w:asciiTheme="minorHAnsi" w:hAnsiTheme="minorHAnsi" w:cstheme="minorHAnsi"/>
          <w:sz w:val="22"/>
          <w:szCs w:val="22"/>
        </w:rPr>
      </w:pPr>
      <w:r w:rsidRPr="0068029F">
        <w:rPr>
          <w:rFonts w:asciiTheme="minorHAnsi" w:hAnsiTheme="minorHAnsi" w:cstheme="minorHAnsi"/>
          <w:sz w:val="22"/>
          <w:szCs w:val="22"/>
        </w:rPr>
        <w:t>Spring 2010</w:t>
      </w:r>
      <w:r w:rsidRPr="0068029F">
        <w:rPr>
          <w:rFonts w:asciiTheme="minorHAnsi" w:hAnsiTheme="minorHAnsi" w:cstheme="minorHAnsi"/>
          <w:sz w:val="22"/>
          <w:szCs w:val="22"/>
        </w:rPr>
        <w:tab/>
        <w:t>Adjunct Professor, Hunter College</w:t>
      </w:r>
      <w:r w:rsidR="00AD236B">
        <w:rPr>
          <w:rFonts w:asciiTheme="minorHAnsi" w:hAnsiTheme="minorHAnsi" w:cstheme="minorHAnsi"/>
          <w:sz w:val="22"/>
          <w:szCs w:val="22"/>
        </w:rPr>
        <w:t>,</w:t>
      </w:r>
      <w:r w:rsidRPr="0068029F">
        <w:rPr>
          <w:rFonts w:asciiTheme="minorHAnsi" w:hAnsiTheme="minorHAnsi" w:cstheme="minorHAnsi"/>
          <w:sz w:val="22"/>
          <w:szCs w:val="22"/>
        </w:rPr>
        <w:t xml:space="preserve"> </w:t>
      </w:r>
      <w:r w:rsidR="00AD236B">
        <w:rPr>
          <w:rFonts w:asciiTheme="minorHAnsi" w:hAnsiTheme="minorHAnsi" w:cstheme="minorHAnsi"/>
          <w:sz w:val="22"/>
          <w:szCs w:val="22"/>
        </w:rPr>
        <w:t xml:space="preserve">CUNY </w:t>
      </w:r>
      <w:r w:rsidRPr="0068029F">
        <w:rPr>
          <w:rFonts w:asciiTheme="minorHAnsi" w:hAnsiTheme="minorHAnsi" w:cstheme="minorHAnsi"/>
          <w:sz w:val="22"/>
          <w:szCs w:val="22"/>
        </w:rPr>
        <w:t>– Introduction to Prehistoric Archaeology</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Fall 2009</w:t>
      </w:r>
      <w:r w:rsidRPr="0068029F">
        <w:rPr>
          <w:rFonts w:asciiTheme="minorHAnsi" w:hAnsiTheme="minorHAnsi" w:cstheme="minorHAnsi"/>
          <w:sz w:val="22"/>
          <w:szCs w:val="22"/>
        </w:rPr>
        <w:tab/>
        <w:t xml:space="preserve">Visiting Assistant Professor, Brooklyn College, </w:t>
      </w:r>
      <w:proofErr w:type="gramStart"/>
      <w:r w:rsidRPr="0068029F">
        <w:rPr>
          <w:rFonts w:asciiTheme="minorHAnsi" w:hAnsiTheme="minorHAnsi" w:cstheme="minorHAnsi"/>
          <w:sz w:val="22"/>
          <w:szCs w:val="22"/>
        </w:rPr>
        <w:t>CUNY</w:t>
      </w:r>
      <w:proofErr w:type="gramEnd"/>
      <w:r w:rsidRPr="0068029F">
        <w:rPr>
          <w:rFonts w:asciiTheme="minorHAnsi" w:hAnsiTheme="minorHAnsi" w:cstheme="minorHAnsi"/>
          <w:sz w:val="22"/>
          <w:szCs w:val="22"/>
        </w:rPr>
        <w:t>. Introduction to Four-Field Anthropology/Introduction to Archaeology/Historical Archaeology</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2004-05</w:t>
      </w:r>
      <w:r w:rsidRPr="0068029F">
        <w:rPr>
          <w:rFonts w:asciiTheme="minorHAnsi" w:hAnsiTheme="minorHAnsi" w:cstheme="minorHAnsi"/>
          <w:sz w:val="22"/>
          <w:szCs w:val="22"/>
        </w:rPr>
        <w:tab/>
        <w:t>Graduate T</w:t>
      </w:r>
      <w:r w:rsidR="00AD236B">
        <w:rPr>
          <w:rFonts w:asciiTheme="minorHAnsi" w:hAnsiTheme="minorHAnsi" w:cstheme="minorHAnsi"/>
          <w:sz w:val="22"/>
          <w:szCs w:val="22"/>
        </w:rPr>
        <w:t>eaching Fellow – Hunter College, CUNY</w:t>
      </w:r>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Introduction</w:t>
      </w:r>
      <w:proofErr w:type="gramEnd"/>
      <w:r w:rsidRPr="0068029F">
        <w:rPr>
          <w:rFonts w:asciiTheme="minorHAnsi" w:hAnsiTheme="minorHAnsi" w:cstheme="minorHAnsi"/>
          <w:sz w:val="22"/>
          <w:szCs w:val="22"/>
        </w:rPr>
        <w:t xml:space="preserve"> to Prehistoric Archaeology</w:t>
      </w:r>
    </w:p>
    <w:p w:rsidR="0068029F" w:rsidRDefault="0068029F" w:rsidP="00AD236B">
      <w:pPr>
        <w:ind w:left="1440" w:hanging="1440"/>
        <w:rPr>
          <w:rFonts w:asciiTheme="minorHAnsi" w:hAnsiTheme="minorHAnsi" w:cstheme="minorHAnsi"/>
          <w:sz w:val="22"/>
          <w:szCs w:val="22"/>
        </w:rPr>
      </w:pPr>
      <w:r w:rsidRPr="0068029F">
        <w:rPr>
          <w:rFonts w:asciiTheme="minorHAnsi" w:hAnsiTheme="minorHAnsi" w:cstheme="minorHAnsi"/>
          <w:sz w:val="22"/>
          <w:szCs w:val="22"/>
        </w:rPr>
        <w:t>Fall 2003</w:t>
      </w:r>
      <w:r w:rsidRPr="0068029F">
        <w:rPr>
          <w:rFonts w:asciiTheme="minorHAnsi" w:hAnsiTheme="minorHAnsi" w:cstheme="minorHAnsi"/>
          <w:sz w:val="22"/>
          <w:szCs w:val="22"/>
        </w:rPr>
        <w:tab/>
        <w:t>Adjunct Professor, Brooklyn College</w:t>
      </w:r>
      <w:r w:rsidR="00AD236B">
        <w:rPr>
          <w:rFonts w:asciiTheme="minorHAnsi" w:hAnsiTheme="minorHAnsi" w:cstheme="minorHAnsi"/>
          <w:sz w:val="22"/>
          <w:szCs w:val="22"/>
        </w:rPr>
        <w:t>, CUNY</w:t>
      </w:r>
      <w:r w:rsidRPr="0068029F">
        <w:rPr>
          <w:rFonts w:asciiTheme="minorHAnsi" w:hAnsiTheme="minorHAnsi" w:cstheme="minorHAnsi"/>
          <w:sz w:val="22"/>
          <w:szCs w:val="22"/>
        </w:rPr>
        <w:t xml:space="preserve"> –Introduction to Four-Field Anthropology</w:t>
      </w:r>
    </w:p>
    <w:p w:rsidR="0068029F" w:rsidRPr="0068029F" w:rsidRDefault="0068029F"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FIELD AND LABORATORY EXPERIENCE</w:t>
      </w:r>
    </w:p>
    <w:p w:rsidR="0068029F" w:rsidRPr="0068029F" w:rsidRDefault="00AD236B" w:rsidP="0068029F">
      <w:pPr>
        <w:ind w:left="1440" w:hanging="1440"/>
        <w:rPr>
          <w:rFonts w:asciiTheme="minorHAnsi" w:hAnsiTheme="minorHAnsi" w:cstheme="minorHAnsi"/>
          <w:sz w:val="22"/>
          <w:szCs w:val="22"/>
        </w:rPr>
      </w:pPr>
      <w:r>
        <w:rPr>
          <w:rFonts w:asciiTheme="minorHAnsi" w:hAnsiTheme="minorHAnsi" w:cstheme="minorHAnsi"/>
          <w:sz w:val="22"/>
          <w:szCs w:val="22"/>
        </w:rPr>
        <w:t>2010-2012</w:t>
      </w:r>
      <w:r>
        <w:rPr>
          <w:rFonts w:asciiTheme="minorHAnsi" w:hAnsiTheme="minorHAnsi" w:cstheme="minorHAnsi"/>
          <w:sz w:val="22"/>
          <w:szCs w:val="22"/>
        </w:rPr>
        <w:tab/>
        <w:t>Undergraduate Teaching and Fieldwork C</w:t>
      </w:r>
      <w:r w:rsidR="0068029F" w:rsidRPr="0068029F">
        <w:rPr>
          <w:rFonts w:asciiTheme="minorHAnsi" w:hAnsiTheme="minorHAnsi" w:cstheme="minorHAnsi"/>
          <w:sz w:val="22"/>
          <w:szCs w:val="22"/>
        </w:rPr>
        <w:t>oordinator – National Science Foundation</w:t>
      </w:r>
      <w:r w:rsidR="0068029F">
        <w:rPr>
          <w:rFonts w:asciiTheme="minorHAnsi" w:hAnsiTheme="minorHAnsi" w:cstheme="minorHAnsi"/>
          <w:sz w:val="22"/>
          <w:szCs w:val="22"/>
        </w:rPr>
        <w:t xml:space="preserve"> </w:t>
      </w:r>
      <w:r w:rsidR="0068029F" w:rsidRPr="0068029F">
        <w:rPr>
          <w:rFonts w:asciiTheme="minorHAnsi" w:hAnsiTheme="minorHAnsi" w:cstheme="minorHAnsi"/>
          <w:sz w:val="22"/>
          <w:szCs w:val="22"/>
        </w:rPr>
        <w:t xml:space="preserve">Research Experience for Undergraduates (REU) Grant -  Islands of Change Project – Principal Investigator – Dr. Sophia </w:t>
      </w:r>
      <w:proofErr w:type="spellStart"/>
      <w:r w:rsidR="0068029F" w:rsidRPr="0068029F">
        <w:rPr>
          <w:rFonts w:asciiTheme="minorHAnsi" w:hAnsiTheme="minorHAnsi" w:cstheme="minorHAnsi"/>
          <w:sz w:val="22"/>
          <w:szCs w:val="22"/>
        </w:rPr>
        <w:t>Perdikaris</w:t>
      </w:r>
      <w:proofErr w:type="spellEnd"/>
      <w:r w:rsidR="0068029F" w:rsidRPr="0068029F">
        <w:rPr>
          <w:rFonts w:asciiTheme="minorHAnsi" w:hAnsiTheme="minorHAnsi" w:cstheme="minorHAnsi"/>
          <w:sz w:val="22"/>
          <w:szCs w:val="22"/>
        </w:rPr>
        <w:t>, (Brooklyn College</w:t>
      </w:r>
      <w:r>
        <w:rPr>
          <w:rFonts w:asciiTheme="minorHAnsi" w:hAnsiTheme="minorHAnsi" w:cstheme="minorHAnsi"/>
          <w:sz w:val="22"/>
          <w:szCs w:val="22"/>
        </w:rPr>
        <w:t>/Graduate Center</w:t>
      </w:r>
      <w:r w:rsidR="0068029F" w:rsidRPr="0068029F">
        <w:rPr>
          <w:rFonts w:asciiTheme="minorHAnsi" w:hAnsiTheme="minorHAnsi" w:cstheme="minorHAnsi"/>
          <w:sz w:val="22"/>
          <w:szCs w:val="22"/>
        </w:rPr>
        <w:t xml:space="preserve">, CUNY)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2009-2012</w:t>
      </w:r>
      <w:r w:rsidRPr="0068029F">
        <w:rPr>
          <w:rFonts w:asciiTheme="minorHAnsi" w:hAnsiTheme="minorHAnsi" w:cstheme="minorHAnsi"/>
          <w:sz w:val="22"/>
          <w:szCs w:val="22"/>
        </w:rPr>
        <w:tab/>
        <w:t xml:space="preserve">Assistant Project </w:t>
      </w:r>
      <w:proofErr w:type="gramStart"/>
      <w:r w:rsidRPr="0068029F">
        <w:rPr>
          <w:rFonts w:asciiTheme="minorHAnsi" w:hAnsiTheme="minorHAnsi" w:cstheme="minorHAnsi"/>
          <w:sz w:val="22"/>
          <w:szCs w:val="22"/>
        </w:rPr>
        <w:t>Director</w:t>
      </w:r>
      <w:proofErr w:type="gramEnd"/>
      <w:r w:rsidRPr="0068029F">
        <w:rPr>
          <w:rFonts w:asciiTheme="minorHAnsi" w:hAnsiTheme="minorHAnsi" w:cstheme="minorHAnsi"/>
          <w:sz w:val="22"/>
          <w:szCs w:val="22"/>
        </w:rPr>
        <w:t xml:space="preserve"> in charge of Historical Archaeology and Historical Monuments Preservation – Barbuda Historical Ecology Project. </w:t>
      </w:r>
      <w:proofErr w:type="gramStart"/>
      <w:r w:rsidRPr="0068029F">
        <w:rPr>
          <w:rFonts w:asciiTheme="minorHAnsi" w:hAnsiTheme="minorHAnsi" w:cstheme="minorHAnsi"/>
          <w:sz w:val="22"/>
          <w:szCs w:val="22"/>
        </w:rPr>
        <w:t xml:space="preserve">Director - Dr. Sophia </w:t>
      </w:r>
      <w:proofErr w:type="spellStart"/>
      <w:r w:rsidRPr="0068029F">
        <w:rPr>
          <w:rFonts w:asciiTheme="minorHAnsi" w:hAnsiTheme="minorHAnsi" w:cstheme="minorHAnsi"/>
          <w:sz w:val="22"/>
          <w:szCs w:val="22"/>
        </w:rPr>
        <w:t>Perdikaris</w:t>
      </w:r>
      <w:proofErr w:type="spellEnd"/>
      <w:r w:rsidR="00AD236B">
        <w:rPr>
          <w:rFonts w:asciiTheme="minorHAnsi" w:hAnsiTheme="minorHAnsi" w:cstheme="minorHAnsi"/>
          <w:sz w:val="22"/>
          <w:szCs w:val="22"/>
        </w:rPr>
        <w:t xml:space="preserve"> </w:t>
      </w:r>
      <w:r w:rsidR="00AD236B" w:rsidRPr="0068029F">
        <w:rPr>
          <w:rFonts w:asciiTheme="minorHAnsi" w:hAnsiTheme="minorHAnsi" w:cstheme="minorHAnsi"/>
          <w:sz w:val="22"/>
          <w:szCs w:val="22"/>
        </w:rPr>
        <w:t>(Brooklyn College</w:t>
      </w:r>
      <w:r w:rsidR="00AD236B">
        <w:rPr>
          <w:rFonts w:asciiTheme="minorHAnsi" w:hAnsiTheme="minorHAnsi" w:cstheme="minorHAnsi"/>
          <w:sz w:val="22"/>
          <w:szCs w:val="22"/>
        </w:rPr>
        <w:t>/Graduate Center</w:t>
      </w:r>
      <w:r w:rsidR="00AD236B" w:rsidRPr="0068029F">
        <w:rPr>
          <w:rFonts w:asciiTheme="minorHAnsi" w:hAnsiTheme="minorHAnsi" w:cstheme="minorHAnsi"/>
          <w:sz w:val="22"/>
          <w:szCs w:val="22"/>
        </w:rPr>
        <w:t>, CUNY)</w:t>
      </w:r>
      <w:r w:rsidRPr="0068029F">
        <w:rPr>
          <w:rFonts w:asciiTheme="minorHAnsi" w:hAnsiTheme="minorHAnsi" w:cstheme="minorHAnsi"/>
          <w:sz w:val="22"/>
          <w:szCs w:val="22"/>
        </w:rPr>
        <w:t>.</w:t>
      </w:r>
      <w:proofErr w:type="gramEnd"/>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2008–2011</w:t>
      </w:r>
      <w:r w:rsidRPr="0068029F">
        <w:rPr>
          <w:rFonts w:asciiTheme="minorHAnsi" w:hAnsiTheme="minorHAnsi" w:cstheme="minorHAnsi"/>
          <w:sz w:val="22"/>
          <w:szCs w:val="22"/>
        </w:rPr>
        <w:tab/>
        <w:t xml:space="preserve">Co-director - </w:t>
      </w:r>
      <w:proofErr w:type="spellStart"/>
      <w:r w:rsidRPr="0068029F">
        <w:rPr>
          <w:rFonts w:asciiTheme="minorHAnsi" w:hAnsiTheme="minorHAnsi" w:cstheme="minorHAnsi"/>
          <w:sz w:val="22"/>
          <w:szCs w:val="22"/>
        </w:rPr>
        <w:t>Skutustaðir</w:t>
      </w:r>
      <w:proofErr w:type="spellEnd"/>
      <w:r w:rsidRPr="0068029F">
        <w:rPr>
          <w:rFonts w:asciiTheme="minorHAnsi" w:hAnsiTheme="minorHAnsi" w:cstheme="minorHAnsi"/>
          <w:sz w:val="22"/>
          <w:szCs w:val="22"/>
        </w:rPr>
        <w:t xml:space="preserve"> Project, </w:t>
      </w:r>
      <w:proofErr w:type="spellStart"/>
      <w:r w:rsidRPr="0068029F">
        <w:rPr>
          <w:rFonts w:asciiTheme="minorHAnsi" w:hAnsiTheme="minorHAnsi" w:cstheme="minorHAnsi"/>
          <w:sz w:val="22"/>
          <w:szCs w:val="22"/>
        </w:rPr>
        <w:t>Mývatnssveit</w:t>
      </w:r>
      <w:proofErr w:type="spellEnd"/>
      <w:r w:rsidRPr="0068029F">
        <w:rPr>
          <w:rFonts w:asciiTheme="minorHAnsi" w:hAnsiTheme="minorHAnsi" w:cstheme="minorHAnsi"/>
          <w:sz w:val="22"/>
          <w:szCs w:val="22"/>
        </w:rPr>
        <w:t xml:space="preserve">, Northern Iceland – NSF International Polar Year  Grant – Long-term Human </w:t>
      </w:r>
      <w:proofErr w:type="spellStart"/>
      <w:r w:rsidRPr="0068029F">
        <w:rPr>
          <w:rFonts w:asciiTheme="minorHAnsi" w:hAnsiTheme="minorHAnsi" w:cstheme="minorHAnsi"/>
          <w:sz w:val="22"/>
          <w:szCs w:val="22"/>
        </w:rPr>
        <w:t>Ecodynamics</w:t>
      </w:r>
      <w:proofErr w:type="spellEnd"/>
      <w:r w:rsidRPr="0068029F">
        <w:rPr>
          <w:rFonts w:asciiTheme="minorHAnsi" w:hAnsiTheme="minorHAnsi" w:cstheme="minorHAnsi"/>
          <w:sz w:val="22"/>
          <w:szCs w:val="22"/>
        </w:rPr>
        <w:t xml:space="preserve"> in the Norse North Atlantic - Director Dr Thomas McGovern, (</w:t>
      </w:r>
      <w:r w:rsidR="005A4F0C" w:rsidRPr="0068029F">
        <w:rPr>
          <w:rFonts w:asciiTheme="minorHAnsi" w:hAnsiTheme="minorHAnsi" w:cstheme="minorHAnsi"/>
          <w:sz w:val="22"/>
          <w:szCs w:val="22"/>
        </w:rPr>
        <w:t>Hunter College</w:t>
      </w:r>
      <w:r w:rsidR="005A4F0C">
        <w:rPr>
          <w:rFonts w:asciiTheme="minorHAnsi" w:hAnsiTheme="minorHAnsi" w:cstheme="minorHAnsi"/>
          <w:sz w:val="22"/>
          <w:szCs w:val="22"/>
        </w:rPr>
        <w:t>,</w:t>
      </w:r>
      <w:r w:rsidR="005A4F0C" w:rsidRPr="0068029F">
        <w:rPr>
          <w:rFonts w:asciiTheme="minorHAnsi" w:hAnsiTheme="minorHAnsi" w:cstheme="minorHAnsi"/>
          <w:sz w:val="22"/>
          <w:szCs w:val="22"/>
        </w:rPr>
        <w:t xml:space="preserve"> </w:t>
      </w:r>
      <w:r w:rsidRPr="0068029F">
        <w:rPr>
          <w:rFonts w:asciiTheme="minorHAnsi" w:hAnsiTheme="minorHAnsi" w:cstheme="minorHAnsi"/>
          <w:sz w:val="22"/>
          <w:szCs w:val="22"/>
        </w:rPr>
        <w:t>CUNY Graduate</w:t>
      </w:r>
      <w:r w:rsidR="005A4F0C">
        <w:rPr>
          <w:rFonts w:asciiTheme="minorHAnsi" w:hAnsiTheme="minorHAnsi" w:cstheme="minorHAnsi"/>
          <w:sz w:val="22"/>
          <w:szCs w:val="22"/>
        </w:rPr>
        <w:t xml:space="preserve"> </w:t>
      </w:r>
      <w:r w:rsidR="005A4F0C" w:rsidRPr="0068029F">
        <w:rPr>
          <w:rFonts w:asciiTheme="minorHAnsi" w:hAnsiTheme="minorHAnsi" w:cstheme="minorHAnsi"/>
          <w:sz w:val="22"/>
          <w:szCs w:val="22"/>
        </w:rPr>
        <w:t>Center</w:t>
      </w:r>
      <w:r w:rsidRPr="0068029F">
        <w:rPr>
          <w:rFonts w:asciiTheme="minorHAnsi" w:hAnsiTheme="minorHAnsi" w:cstheme="minorHAnsi"/>
          <w:sz w:val="22"/>
          <w:szCs w:val="22"/>
        </w:rPr>
        <w:t>)</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2005– 2009</w:t>
      </w:r>
      <w:r w:rsidRPr="0068029F">
        <w:rPr>
          <w:rFonts w:asciiTheme="minorHAnsi" w:hAnsiTheme="minorHAnsi" w:cstheme="minorHAnsi"/>
          <w:sz w:val="22"/>
          <w:szCs w:val="22"/>
        </w:rPr>
        <w:tab/>
        <w:t>Northern Science &amp; Education Center Graduate Senior Research Fellow – CUNY Graduate Center</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March 2008</w:t>
      </w:r>
      <w:r w:rsidRPr="0068029F">
        <w:rPr>
          <w:rFonts w:asciiTheme="minorHAnsi" w:hAnsiTheme="minorHAnsi" w:cstheme="minorHAnsi"/>
          <w:sz w:val="22"/>
          <w:szCs w:val="22"/>
        </w:rPr>
        <w:tab/>
        <w:t xml:space="preserve">Excavator, Washington Square Renovation, New York City – Joan </w:t>
      </w:r>
      <w:proofErr w:type="spellStart"/>
      <w:r w:rsidRPr="0068029F">
        <w:rPr>
          <w:rFonts w:asciiTheme="minorHAnsi" w:hAnsiTheme="minorHAnsi" w:cstheme="minorHAnsi"/>
          <w:sz w:val="22"/>
          <w:szCs w:val="22"/>
        </w:rPr>
        <w:t>Geismer</w:t>
      </w:r>
      <w:proofErr w:type="spellEnd"/>
      <w:r w:rsidRPr="0068029F">
        <w:rPr>
          <w:rFonts w:asciiTheme="minorHAnsi" w:hAnsiTheme="minorHAnsi" w:cstheme="minorHAnsi"/>
          <w:sz w:val="22"/>
          <w:szCs w:val="22"/>
        </w:rPr>
        <w:t>, Ph.D., LLC.</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2007</w:t>
      </w:r>
      <w:r w:rsidRPr="0068029F">
        <w:rPr>
          <w:rFonts w:asciiTheme="minorHAnsi" w:hAnsiTheme="minorHAnsi" w:cstheme="minorHAnsi"/>
          <w:sz w:val="22"/>
          <w:szCs w:val="22"/>
        </w:rPr>
        <w:tab/>
        <w:t xml:space="preserve">Graduate Assistant in </w:t>
      </w:r>
      <w:proofErr w:type="spellStart"/>
      <w:r w:rsidRPr="0068029F">
        <w:rPr>
          <w:rFonts w:asciiTheme="minorHAnsi" w:hAnsiTheme="minorHAnsi" w:cstheme="minorHAnsi"/>
          <w:sz w:val="22"/>
          <w:szCs w:val="22"/>
        </w:rPr>
        <w:t>Mývatn</w:t>
      </w:r>
      <w:proofErr w:type="spellEnd"/>
      <w:r>
        <w:rPr>
          <w:rFonts w:asciiTheme="minorHAnsi" w:hAnsiTheme="minorHAnsi" w:cstheme="minorHAnsi"/>
          <w:sz w:val="22"/>
          <w:szCs w:val="22"/>
        </w:rPr>
        <w:t xml:space="preserve"> region of Northern Iceland</w:t>
      </w:r>
      <w:r w:rsidRPr="0068029F">
        <w:rPr>
          <w:rFonts w:asciiTheme="minorHAnsi" w:hAnsiTheme="minorHAnsi" w:cstheme="minorHAnsi"/>
          <w:sz w:val="22"/>
          <w:szCs w:val="22"/>
        </w:rPr>
        <w:t xml:space="preserve"> – NSF Grant – Human and Social Dimensions of Global Change – </w:t>
      </w:r>
      <w:proofErr w:type="gramStart"/>
      <w:r w:rsidRPr="0068029F">
        <w:rPr>
          <w:rFonts w:asciiTheme="minorHAnsi" w:hAnsiTheme="minorHAnsi" w:cstheme="minorHAnsi"/>
          <w:sz w:val="22"/>
          <w:szCs w:val="22"/>
        </w:rPr>
        <w:t>director  Dr</w:t>
      </w:r>
      <w:proofErr w:type="gramEnd"/>
      <w:r w:rsidRPr="0068029F">
        <w:rPr>
          <w:rFonts w:asciiTheme="minorHAnsi" w:hAnsiTheme="minorHAnsi" w:cstheme="minorHAnsi"/>
          <w:sz w:val="22"/>
          <w:szCs w:val="22"/>
        </w:rPr>
        <w:t xml:space="preserve">. Astrid Ogilvie (Institute of Arctic and Alpine </w:t>
      </w:r>
      <w:proofErr w:type="spellStart"/>
      <w:r w:rsidRPr="0068029F">
        <w:rPr>
          <w:rFonts w:asciiTheme="minorHAnsi" w:hAnsiTheme="minorHAnsi" w:cstheme="minorHAnsi"/>
          <w:sz w:val="22"/>
          <w:szCs w:val="22"/>
        </w:rPr>
        <w:t>Reasearch</w:t>
      </w:r>
      <w:proofErr w:type="spellEnd"/>
      <w:r w:rsidRPr="0068029F">
        <w:rPr>
          <w:rFonts w:asciiTheme="minorHAnsi" w:hAnsiTheme="minorHAnsi" w:cstheme="minorHAnsi"/>
          <w:sz w:val="22"/>
          <w:szCs w:val="22"/>
        </w:rPr>
        <w:t xml:space="preserve"> (INSTAAR), University of Colorado at Boulder)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lastRenderedPageBreak/>
        <w:t>Summer 04-06</w:t>
      </w:r>
      <w:r w:rsidRPr="0068029F">
        <w:rPr>
          <w:rFonts w:asciiTheme="minorHAnsi" w:hAnsiTheme="minorHAnsi" w:cstheme="minorHAnsi"/>
          <w:sz w:val="22"/>
          <w:szCs w:val="22"/>
        </w:rPr>
        <w:tab/>
        <w:t xml:space="preserve">Excavator/Project </w:t>
      </w:r>
      <w:proofErr w:type="spellStart"/>
      <w:r w:rsidRPr="0068029F">
        <w:rPr>
          <w:rFonts w:asciiTheme="minorHAnsi" w:hAnsiTheme="minorHAnsi" w:cstheme="minorHAnsi"/>
          <w:sz w:val="22"/>
          <w:szCs w:val="22"/>
        </w:rPr>
        <w:t>Zooarchaeologist</w:t>
      </w:r>
      <w:proofErr w:type="spellEnd"/>
      <w:r w:rsidRPr="0068029F">
        <w:rPr>
          <w:rFonts w:asciiTheme="minorHAnsi" w:hAnsiTheme="minorHAnsi" w:cstheme="minorHAnsi"/>
          <w:sz w:val="22"/>
          <w:szCs w:val="22"/>
        </w:rPr>
        <w:t xml:space="preserve">, Archaeological Institute of Iceland (FSI), Skálholt Project, </w:t>
      </w:r>
      <w:proofErr w:type="spellStart"/>
      <w:r w:rsidRPr="0068029F">
        <w:rPr>
          <w:rFonts w:asciiTheme="minorHAnsi" w:hAnsiTheme="minorHAnsi" w:cstheme="minorHAnsi"/>
          <w:sz w:val="22"/>
          <w:szCs w:val="22"/>
        </w:rPr>
        <w:t>Arnessysla</w:t>
      </w:r>
      <w:proofErr w:type="spellEnd"/>
      <w:r w:rsidRPr="0068029F">
        <w:rPr>
          <w:rFonts w:asciiTheme="minorHAnsi" w:hAnsiTheme="minorHAnsi" w:cstheme="minorHAnsi"/>
          <w:sz w:val="22"/>
          <w:szCs w:val="22"/>
        </w:rPr>
        <w:t xml:space="preserve">, Iceland, director Dr. Gavin Lucas (University of Iceland)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2003</w:t>
      </w:r>
      <w:r w:rsidRPr="0068029F">
        <w:rPr>
          <w:rFonts w:asciiTheme="minorHAnsi" w:hAnsiTheme="minorHAnsi" w:cstheme="minorHAnsi"/>
          <w:sz w:val="22"/>
          <w:szCs w:val="22"/>
        </w:rPr>
        <w:tab/>
        <w:t xml:space="preserve">Excavator, University of </w:t>
      </w:r>
      <w:proofErr w:type="spellStart"/>
      <w:r w:rsidRPr="0068029F">
        <w:rPr>
          <w:rFonts w:asciiTheme="minorHAnsi" w:hAnsiTheme="minorHAnsi" w:cstheme="minorHAnsi"/>
          <w:sz w:val="22"/>
          <w:szCs w:val="22"/>
        </w:rPr>
        <w:t>Tromsø</w:t>
      </w:r>
      <w:proofErr w:type="spellEnd"/>
      <w:r w:rsidRPr="0068029F">
        <w:rPr>
          <w:rFonts w:asciiTheme="minorHAnsi" w:hAnsiTheme="minorHAnsi" w:cstheme="minorHAnsi"/>
          <w:sz w:val="22"/>
          <w:szCs w:val="22"/>
        </w:rPr>
        <w:t xml:space="preserve"> – Multi-room house project, </w:t>
      </w:r>
      <w:proofErr w:type="spellStart"/>
      <w:r w:rsidRPr="0068029F">
        <w:rPr>
          <w:rFonts w:asciiTheme="minorHAnsi" w:hAnsiTheme="minorHAnsi" w:cstheme="minorHAnsi"/>
          <w:sz w:val="22"/>
          <w:szCs w:val="22"/>
        </w:rPr>
        <w:t>Finnmark</w:t>
      </w:r>
      <w:proofErr w:type="spellEnd"/>
      <w:r w:rsidRPr="0068029F">
        <w:rPr>
          <w:rFonts w:asciiTheme="minorHAnsi" w:hAnsiTheme="minorHAnsi" w:cstheme="minorHAnsi"/>
          <w:sz w:val="22"/>
          <w:szCs w:val="22"/>
        </w:rPr>
        <w:t xml:space="preserve">, Norway, director Dr. </w:t>
      </w:r>
      <w:proofErr w:type="spellStart"/>
      <w:r w:rsidRPr="0068029F">
        <w:rPr>
          <w:rFonts w:asciiTheme="minorHAnsi" w:hAnsiTheme="minorHAnsi" w:cstheme="minorHAnsi"/>
          <w:sz w:val="22"/>
          <w:szCs w:val="22"/>
        </w:rPr>
        <w:t>Bjørnar</w:t>
      </w:r>
      <w:proofErr w:type="spellEnd"/>
      <w:r w:rsidRPr="0068029F">
        <w:rPr>
          <w:rFonts w:asciiTheme="minorHAnsi" w:hAnsiTheme="minorHAnsi" w:cstheme="minorHAnsi"/>
          <w:sz w:val="22"/>
          <w:szCs w:val="22"/>
        </w:rPr>
        <w:t xml:space="preserve"> Olsen (University of </w:t>
      </w:r>
      <w:proofErr w:type="spellStart"/>
      <w:r w:rsidRPr="0068029F">
        <w:rPr>
          <w:rFonts w:asciiTheme="minorHAnsi" w:hAnsiTheme="minorHAnsi" w:cstheme="minorHAnsi"/>
          <w:sz w:val="22"/>
          <w:szCs w:val="22"/>
        </w:rPr>
        <w:t>Tromsø</w:t>
      </w:r>
      <w:proofErr w:type="spellEnd"/>
      <w:r w:rsidRPr="0068029F">
        <w:rPr>
          <w:rFonts w:asciiTheme="minorHAnsi" w:hAnsiTheme="minorHAnsi" w:cstheme="minorHAnsi"/>
          <w:sz w:val="22"/>
          <w:szCs w:val="22"/>
        </w:rPr>
        <w:t>)</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2002</w:t>
      </w:r>
      <w:r w:rsidRPr="0068029F">
        <w:rPr>
          <w:rFonts w:asciiTheme="minorHAnsi" w:hAnsiTheme="minorHAnsi" w:cstheme="minorHAnsi"/>
          <w:sz w:val="22"/>
          <w:szCs w:val="22"/>
        </w:rPr>
        <w:tab/>
        <w:t xml:space="preserve">Excavator, NABO (North Atlantic </w:t>
      </w:r>
      <w:proofErr w:type="spellStart"/>
      <w:r w:rsidRPr="0068029F">
        <w:rPr>
          <w:rFonts w:asciiTheme="minorHAnsi" w:hAnsiTheme="minorHAnsi" w:cstheme="minorHAnsi"/>
          <w:sz w:val="22"/>
          <w:szCs w:val="22"/>
        </w:rPr>
        <w:t>Biocultural</w:t>
      </w:r>
      <w:proofErr w:type="spellEnd"/>
      <w:r w:rsidRPr="0068029F">
        <w:rPr>
          <w:rFonts w:asciiTheme="minorHAnsi" w:hAnsiTheme="minorHAnsi" w:cstheme="minorHAnsi"/>
          <w:sz w:val="22"/>
          <w:szCs w:val="22"/>
        </w:rPr>
        <w:t xml:space="preserve"> Organization) – Iceland Field School, Northern Iceland, directors Dr. Thomas McGovern (CUNY) and Dr. </w:t>
      </w:r>
      <w:proofErr w:type="spellStart"/>
      <w:r w:rsidRPr="0068029F">
        <w:rPr>
          <w:rFonts w:asciiTheme="minorHAnsi" w:hAnsiTheme="minorHAnsi" w:cstheme="minorHAnsi"/>
          <w:sz w:val="22"/>
          <w:szCs w:val="22"/>
        </w:rPr>
        <w:t>Orri</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Vesteinsson</w:t>
      </w:r>
      <w:proofErr w:type="spellEnd"/>
      <w:r w:rsidRPr="0068029F">
        <w:rPr>
          <w:rFonts w:asciiTheme="minorHAnsi" w:hAnsiTheme="minorHAnsi" w:cstheme="minorHAnsi"/>
          <w:sz w:val="22"/>
          <w:szCs w:val="22"/>
        </w:rPr>
        <w:t xml:space="preserve"> (University of Iceland)</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Summer 2002</w:t>
      </w:r>
      <w:r w:rsidRPr="0068029F">
        <w:rPr>
          <w:rFonts w:asciiTheme="minorHAnsi" w:hAnsiTheme="minorHAnsi" w:cstheme="minorHAnsi"/>
          <w:sz w:val="22"/>
          <w:szCs w:val="22"/>
        </w:rPr>
        <w:tab/>
        <w:t xml:space="preserve">Excavator, Brooklyn College – New Utrecht Dig, Brooklyn NY, director Dr. Arthur </w:t>
      </w:r>
      <w:proofErr w:type="spellStart"/>
      <w:r w:rsidRPr="0068029F">
        <w:rPr>
          <w:rFonts w:asciiTheme="minorHAnsi" w:hAnsiTheme="minorHAnsi" w:cstheme="minorHAnsi"/>
          <w:sz w:val="22"/>
          <w:szCs w:val="22"/>
        </w:rPr>
        <w:t>Bankoff</w:t>
      </w:r>
      <w:proofErr w:type="spellEnd"/>
      <w:r w:rsidRPr="0068029F">
        <w:rPr>
          <w:rFonts w:asciiTheme="minorHAnsi" w:hAnsiTheme="minorHAnsi" w:cstheme="minorHAnsi"/>
          <w:sz w:val="22"/>
          <w:szCs w:val="22"/>
        </w:rPr>
        <w:t xml:space="preserve"> (Brooklyn College) </w:t>
      </w:r>
    </w:p>
    <w:p w:rsidR="0068029F" w:rsidRPr="0068029F" w:rsidRDefault="0068029F" w:rsidP="0068029F">
      <w:pPr>
        <w:ind w:left="1440" w:hanging="1440"/>
        <w:rPr>
          <w:rFonts w:asciiTheme="minorHAnsi" w:hAnsiTheme="minorHAnsi" w:cstheme="minorHAnsi"/>
          <w:sz w:val="22"/>
          <w:szCs w:val="22"/>
        </w:rPr>
      </w:pPr>
      <w:proofErr w:type="gramStart"/>
      <w:r w:rsidRPr="0068029F">
        <w:rPr>
          <w:rFonts w:asciiTheme="minorHAnsi" w:hAnsiTheme="minorHAnsi" w:cstheme="minorHAnsi"/>
          <w:sz w:val="22"/>
          <w:szCs w:val="22"/>
        </w:rPr>
        <w:t>January 2001</w:t>
      </w:r>
      <w:r w:rsidRPr="0068029F">
        <w:rPr>
          <w:rFonts w:asciiTheme="minorHAnsi" w:hAnsiTheme="minorHAnsi" w:cstheme="minorHAnsi"/>
          <w:sz w:val="22"/>
          <w:szCs w:val="22"/>
        </w:rPr>
        <w:tab/>
        <w:t xml:space="preserve">Excavator, University of Bristol – </w:t>
      </w:r>
      <w:proofErr w:type="spellStart"/>
      <w:r w:rsidRPr="0068029F">
        <w:rPr>
          <w:rFonts w:asciiTheme="minorHAnsi" w:hAnsiTheme="minorHAnsi" w:cstheme="minorHAnsi"/>
          <w:sz w:val="22"/>
          <w:szCs w:val="22"/>
        </w:rPr>
        <w:t>Balembouche</w:t>
      </w:r>
      <w:proofErr w:type="spellEnd"/>
      <w:r w:rsidRPr="0068029F">
        <w:rPr>
          <w:rFonts w:asciiTheme="minorHAnsi" w:hAnsiTheme="minorHAnsi" w:cstheme="minorHAnsi"/>
          <w:sz w:val="22"/>
          <w:szCs w:val="22"/>
        </w:rPr>
        <w:t xml:space="preserve"> Field School, St Lucia.</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directors</w:t>
      </w:r>
      <w:proofErr w:type="gramEnd"/>
      <w:r w:rsidRPr="0068029F">
        <w:rPr>
          <w:rFonts w:asciiTheme="minorHAnsi" w:hAnsiTheme="minorHAnsi" w:cstheme="minorHAnsi"/>
          <w:sz w:val="22"/>
          <w:szCs w:val="22"/>
        </w:rPr>
        <w:t xml:space="preserve"> Dr. Mark Horton and Dr. Dan Hicks (University of Bristol)</w:t>
      </w:r>
    </w:p>
    <w:p w:rsidR="0068029F" w:rsidRPr="0068029F" w:rsidRDefault="0068029F"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OTHER EMPLOYMENT EXPERIENCE</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1998-2000</w:t>
      </w:r>
      <w:r w:rsidRPr="0068029F">
        <w:rPr>
          <w:rFonts w:asciiTheme="minorHAnsi" w:hAnsiTheme="minorHAnsi" w:cstheme="minorHAnsi"/>
          <w:sz w:val="22"/>
          <w:szCs w:val="22"/>
        </w:rPr>
        <w:tab/>
        <w:t>Vice President Vineyard Operations, Hambrecht Vineyards and Wineries</w:t>
      </w:r>
      <w:proofErr w:type="gramStart"/>
      <w:r w:rsidRPr="0068029F">
        <w:rPr>
          <w:rFonts w:asciiTheme="minorHAnsi" w:hAnsiTheme="minorHAnsi" w:cstheme="minorHAnsi"/>
          <w:sz w:val="22"/>
          <w:szCs w:val="22"/>
        </w:rPr>
        <w:t>,  Healdsburg</w:t>
      </w:r>
      <w:proofErr w:type="gramEnd"/>
      <w:r w:rsidRPr="0068029F">
        <w:rPr>
          <w:rFonts w:asciiTheme="minorHAnsi" w:hAnsiTheme="minorHAnsi" w:cstheme="minorHAnsi"/>
          <w:sz w:val="22"/>
          <w:szCs w:val="22"/>
        </w:rPr>
        <w:t xml:space="preserve"> CA, USA. </w:t>
      </w:r>
    </w:p>
    <w:p w:rsidR="0068029F" w:rsidRPr="0068029F" w:rsidRDefault="0068029F" w:rsidP="0068029F">
      <w:pPr>
        <w:ind w:left="1440" w:hanging="1440"/>
        <w:rPr>
          <w:rFonts w:asciiTheme="minorHAnsi" w:hAnsiTheme="minorHAnsi" w:cstheme="minorHAnsi"/>
          <w:sz w:val="22"/>
          <w:szCs w:val="22"/>
        </w:rPr>
      </w:pPr>
      <w:proofErr w:type="gramStart"/>
      <w:r w:rsidRPr="0068029F">
        <w:rPr>
          <w:rFonts w:asciiTheme="minorHAnsi" w:hAnsiTheme="minorHAnsi" w:cstheme="minorHAnsi"/>
          <w:sz w:val="22"/>
          <w:szCs w:val="22"/>
        </w:rPr>
        <w:t>1997-1998</w:t>
      </w:r>
      <w:r w:rsidRPr="0068029F">
        <w:rPr>
          <w:rFonts w:asciiTheme="minorHAnsi" w:hAnsiTheme="minorHAnsi" w:cstheme="minorHAnsi"/>
          <w:sz w:val="22"/>
          <w:szCs w:val="22"/>
        </w:rPr>
        <w:tab/>
        <w:t>Project Manager, development and construction, Bradford Mountain Winery, Healdsburg, CA.</w:t>
      </w:r>
      <w:proofErr w:type="gramEnd"/>
      <w:r w:rsidRPr="0068029F">
        <w:rPr>
          <w:rFonts w:asciiTheme="minorHAnsi" w:hAnsiTheme="minorHAnsi" w:cstheme="minorHAnsi"/>
          <w:sz w:val="22"/>
          <w:szCs w:val="22"/>
        </w:rPr>
        <w:t xml:space="preserve"> </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1996-1997</w:t>
      </w:r>
      <w:r w:rsidRPr="0068029F">
        <w:rPr>
          <w:rFonts w:asciiTheme="minorHAnsi" w:hAnsiTheme="minorHAnsi" w:cstheme="minorHAnsi"/>
          <w:sz w:val="22"/>
          <w:szCs w:val="22"/>
        </w:rPr>
        <w:tab/>
        <w:t xml:space="preserve">Sales Representative Northern California, Belvedere Winery,  </w:t>
      </w:r>
    </w:p>
    <w:p w:rsidR="0068029F" w:rsidRPr="0068029F" w:rsidRDefault="0068029F" w:rsidP="0068029F">
      <w:pPr>
        <w:ind w:left="720" w:firstLine="720"/>
        <w:rPr>
          <w:rFonts w:asciiTheme="minorHAnsi" w:hAnsiTheme="minorHAnsi" w:cstheme="minorHAnsi"/>
          <w:sz w:val="22"/>
          <w:szCs w:val="22"/>
        </w:rPr>
      </w:pPr>
      <w:r w:rsidRPr="0068029F">
        <w:rPr>
          <w:rFonts w:asciiTheme="minorHAnsi" w:hAnsiTheme="minorHAnsi" w:cstheme="minorHAnsi"/>
          <w:sz w:val="22"/>
          <w:szCs w:val="22"/>
        </w:rPr>
        <w:t>Healdsburg CA, USA</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1995-1996</w:t>
      </w:r>
      <w:r w:rsidRPr="0068029F">
        <w:rPr>
          <w:rFonts w:asciiTheme="minorHAnsi" w:hAnsiTheme="minorHAnsi" w:cstheme="minorHAnsi"/>
          <w:sz w:val="22"/>
          <w:szCs w:val="22"/>
        </w:rPr>
        <w:tab/>
        <w:t>Partner, G+G Gardening and Landscaping, San Francisco CA, USA</w:t>
      </w:r>
    </w:p>
    <w:p w:rsidR="0068029F" w:rsidRPr="0068029F" w:rsidRDefault="0068029F"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PEER REVIEWED PUBLICATIONS</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In review</w:t>
      </w:r>
      <w:r w:rsidRPr="0068029F">
        <w:rPr>
          <w:rFonts w:asciiTheme="minorHAnsi" w:hAnsiTheme="minorHAnsi" w:cstheme="minorHAnsi"/>
          <w:sz w:val="22"/>
          <w:szCs w:val="22"/>
        </w:rPr>
        <w:tab/>
        <w:t xml:space="preserve">Hambrecht, G., Mainland, I., Bond, J., </w:t>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xml:space="preserve">, S., McGovern, T.H. (editors). </w:t>
      </w:r>
      <w:proofErr w:type="gramStart"/>
      <w:r w:rsidRPr="0068029F">
        <w:rPr>
          <w:rFonts w:asciiTheme="minorHAnsi" w:hAnsiTheme="minorHAnsi" w:cstheme="minorHAnsi"/>
          <w:sz w:val="22"/>
          <w:szCs w:val="22"/>
        </w:rPr>
        <w:t>Zooarchaeology in the North Atlantic, from Prehistory to World Systems.</w:t>
      </w:r>
      <w:proofErr w:type="gramEnd"/>
      <w:r w:rsidRPr="0068029F">
        <w:rPr>
          <w:rFonts w:asciiTheme="minorHAnsi" w:hAnsiTheme="minorHAnsi" w:cstheme="minorHAnsi"/>
          <w:sz w:val="22"/>
          <w:szCs w:val="22"/>
        </w:rPr>
        <w:t xml:space="preserve"> JONA (Journal of the North Atlantic). </w:t>
      </w:r>
    </w:p>
    <w:p w:rsidR="0068029F" w:rsidRPr="0068029F" w:rsidRDefault="0068029F" w:rsidP="002A05AA">
      <w:pPr>
        <w:ind w:left="1440" w:hanging="1440"/>
        <w:rPr>
          <w:rFonts w:asciiTheme="minorHAnsi" w:hAnsiTheme="minorHAnsi" w:cstheme="minorHAnsi"/>
          <w:sz w:val="22"/>
          <w:szCs w:val="22"/>
        </w:rPr>
      </w:pPr>
      <w:r w:rsidRPr="0068029F">
        <w:rPr>
          <w:rFonts w:asciiTheme="minorHAnsi" w:hAnsiTheme="minorHAnsi" w:cstheme="minorHAnsi"/>
          <w:sz w:val="22"/>
          <w:szCs w:val="22"/>
        </w:rPr>
        <w:t>In review</w:t>
      </w:r>
      <w:r w:rsidRPr="0068029F">
        <w:rPr>
          <w:rFonts w:asciiTheme="minorHAnsi" w:hAnsiTheme="minorHAnsi" w:cstheme="minorHAnsi"/>
          <w:sz w:val="22"/>
          <w:szCs w:val="22"/>
        </w:rPr>
        <w:tab/>
        <w:t xml:space="preserve">Hambrecht, G., Hicks, M., </w:t>
      </w:r>
      <w:proofErr w:type="spellStart"/>
      <w:r w:rsidRPr="0068029F">
        <w:rPr>
          <w:rFonts w:asciiTheme="minorHAnsi" w:hAnsiTheme="minorHAnsi" w:cstheme="minorHAnsi"/>
          <w:sz w:val="22"/>
          <w:szCs w:val="22"/>
        </w:rPr>
        <w:t>Feeley</w:t>
      </w:r>
      <w:proofErr w:type="spellEnd"/>
      <w:r w:rsidRPr="0068029F">
        <w:rPr>
          <w:rFonts w:asciiTheme="minorHAnsi" w:hAnsiTheme="minorHAnsi" w:cstheme="minorHAnsi"/>
          <w:sz w:val="22"/>
          <w:szCs w:val="22"/>
        </w:rPr>
        <w:t xml:space="preserve">, F., Harrison, R. Metrical Analysis of Icelandic Faunal Assemblages from Settlement through the Early Modern Period. In  Zooarchaeology in the North Atlantic, from Prehistory to World Systems, eds. Hambrecht, G., Mainland, I., Bond, J., </w:t>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S., McGovern, T.H.. JONA (Journal of the North Atlantic).</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In press</w:t>
      </w:r>
      <w:r w:rsidRPr="0068029F">
        <w:rPr>
          <w:rFonts w:asciiTheme="minorHAnsi" w:hAnsiTheme="minorHAnsi" w:cstheme="minorHAnsi"/>
          <w:sz w:val="22"/>
          <w:szCs w:val="22"/>
        </w:rPr>
        <w:tab/>
        <w:t xml:space="preserve">Hambrecht, George and Look, Cory. Highland House on Barbuda – a multi-use 18th century Caribbean Manor House.  </w:t>
      </w:r>
      <w:proofErr w:type="gramStart"/>
      <w:r w:rsidRPr="0068029F">
        <w:rPr>
          <w:rFonts w:asciiTheme="minorHAnsi" w:hAnsiTheme="minorHAnsi" w:cstheme="minorHAnsi"/>
          <w:sz w:val="22"/>
          <w:szCs w:val="22"/>
        </w:rPr>
        <w:t>Proceedings of the 2009 International Association of Caribbean Archaeology (IACA) Conference.</w:t>
      </w:r>
      <w:proofErr w:type="gramEnd"/>
      <w:r w:rsidRPr="0068029F">
        <w:rPr>
          <w:rFonts w:asciiTheme="minorHAnsi" w:hAnsiTheme="minorHAnsi" w:cstheme="minorHAnsi"/>
          <w:sz w:val="22"/>
          <w:szCs w:val="22"/>
        </w:rPr>
        <w:t xml:space="preserve">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In press</w:t>
      </w:r>
      <w:r w:rsidRPr="0068029F">
        <w:rPr>
          <w:rFonts w:asciiTheme="minorHAnsi" w:hAnsiTheme="minorHAnsi" w:cstheme="minorHAnsi"/>
          <w:sz w:val="22"/>
          <w:szCs w:val="22"/>
        </w:rPr>
        <w:tab/>
        <w:t xml:space="preserve">Hambrecht, George. </w:t>
      </w:r>
      <w:proofErr w:type="gramStart"/>
      <w:r w:rsidRPr="0068029F">
        <w:rPr>
          <w:rFonts w:asciiTheme="minorHAnsi" w:hAnsiTheme="minorHAnsi" w:cstheme="minorHAnsi"/>
          <w:sz w:val="22"/>
          <w:szCs w:val="22"/>
        </w:rPr>
        <w:t>A Zooarchaeology of Modernity in Iceland.</w:t>
      </w:r>
      <w:proofErr w:type="gramEnd"/>
      <w:r w:rsidRPr="0068029F">
        <w:rPr>
          <w:rFonts w:asciiTheme="minorHAnsi" w:hAnsiTheme="minorHAnsi" w:cstheme="minorHAnsi"/>
          <w:sz w:val="22"/>
          <w:szCs w:val="22"/>
        </w:rPr>
        <w:t xml:space="preserve"> In Archaeologies of Modernity in Iceland, </w:t>
      </w:r>
      <w:proofErr w:type="gramStart"/>
      <w:r w:rsidRPr="0068029F">
        <w:rPr>
          <w:rFonts w:asciiTheme="minorHAnsi" w:hAnsiTheme="minorHAnsi" w:cstheme="minorHAnsi"/>
          <w:sz w:val="22"/>
          <w:szCs w:val="22"/>
        </w:rPr>
        <w:t>editor</w:t>
      </w:r>
      <w:proofErr w:type="gramEnd"/>
      <w:r w:rsidRPr="0068029F">
        <w:rPr>
          <w:rFonts w:asciiTheme="minorHAnsi" w:hAnsiTheme="minorHAnsi" w:cstheme="minorHAnsi"/>
          <w:sz w:val="22"/>
          <w:szCs w:val="22"/>
        </w:rPr>
        <w:t xml:space="preserve"> Gavin Lucas. </w:t>
      </w:r>
      <w:proofErr w:type="gramStart"/>
      <w:r w:rsidRPr="0068029F">
        <w:rPr>
          <w:rFonts w:asciiTheme="minorHAnsi" w:hAnsiTheme="minorHAnsi" w:cstheme="minorHAnsi"/>
          <w:sz w:val="22"/>
          <w:szCs w:val="22"/>
        </w:rPr>
        <w:t>A Special Issue of the International Journal of Historical Archaeology, Amsterdam, Springer Netherlands.</w:t>
      </w:r>
      <w:proofErr w:type="gramEnd"/>
      <w:r w:rsidRPr="0068029F">
        <w:rPr>
          <w:rFonts w:asciiTheme="minorHAnsi" w:hAnsiTheme="minorHAnsi" w:cstheme="minorHAnsi"/>
          <w:sz w:val="22"/>
          <w:szCs w:val="22"/>
        </w:rPr>
        <w:t xml:space="preserve">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In press</w:t>
      </w:r>
      <w:r w:rsidRPr="0068029F">
        <w:rPr>
          <w:rFonts w:asciiTheme="minorHAnsi" w:hAnsiTheme="minorHAnsi" w:cstheme="minorHAnsi"/>
          <w:sz w:val="22"/>
          <w:szCs w:val="22"/>
        </w:rPr>
        <w:tab/>
        <w:t xml:space="preserve">Hambrecht, George. Hunting Fishing and Gathering. </w:t>
      </w:r>
      <w:proofErr w:type="gramStart"/>
      <w:r w:rsidRPr="0068029F">
        <w:rPr>
          <w:rFonts w:asciiTheme="minorHAnsi" w:hAnsiTheme="minorHAnsi" w:cstheme="minorHAnsi"/>
          <w:sz w:val="22"/>
          <w:szCs w:val="22"/>
        </w:rPr>
        <w:t>In The Encyclopedia of Society and Culture in the Medieval World, ed. Pam Crabtree.</w:t>
      </w:r>
      <w:proofErr w:type="gramEnd"/>
      <w:r w:rsidRPr="0068029F">
        <w:rPr>
          <w:rFonts w:asciiTheme="minorHAnsi" w:hAnsiTheme="minorHAnsi" w:cstheme="minorHAnsi"/>
          <w:sz w:val="22"/>
          <w:szCs w:val="22"/>
        </w:rPr>
        <w:t xml:space="preserve"> New York: The </w:t>
      </w:r>
      <w:proofErr w:type="spellStart"/>
      <w:r w:rsidRPr="0068029F">
        <w:rPr>
          <w:rFonts w:asciiTheme="minorHAnsi" w:hAnsiTheme="minorHAnsi" w:cstheme="minorHAnsi"/>
          <w:sz w:val="22"/>
          <w:szCs w:val="22"/>
        </w:rPr>
        <w:t>Schlager</w:t>
      </w:r>
      <w:proofErr w:type="spellEnd"/>
      <w:r w:rsidRPr="0068029F">
        <w:rPr>
          <w:rFonts w:asciiTheme="minorHAnsi" w:hAnsiTheme="minorHAnsi" w:cstheme="minorHAnsi"/>
          <w:sz w:val="22"/>
          <w:szCs w:val="22"/>
        </w:rPr>
        <w:t xml:space="preserve"> Group.</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In press</w:t>
      </w:r>
      <w:r>
        <w:rPr>
          <w:rFonts w:asciiTheme="minorHAnsi" w:hAnsiTheme="minorHAnsi" w:cstheme="minorHAnsi"/>
          <w:sz w:val="22"/>
          <w:szCs w:val="22"/>
        </w:rPr>
        <w:tab/>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xml:space="preserve">, S., Hambrecht, G., </w:t>
      </w:r>
      <w:proofErr w:type="spellStart"/>
      <w:r w:rsidRPr="0068029F">
        <w:rPr>
          <w:rFonts w:asciiTheme="minorHAnsi" w:hAnsiTheme="minorHAnsi" w:cstheme="minorHAnsi"/>
          <w:sz w:val="22"/>
          <w:szCs w:val="22"/>
        </w:rPr>
        <w:t>Brewington</w:t>
      </w:r>
      <w:proofErr w:type="spellEnd"/>
      <w:r w:rsidRPr="0068029F">
        <w:rPr>
          <w:rFonts w:asciiTheme="minorHAnsi" w:hAnsiTheme="minorHAnsi" w:cstheme="minorHAnsi"/>
          <w:sz w:val="22"/>
          <w:szCs w:val="22"/>
        </w:rPr>
        <w:t xml:space="preserve">, S. </w:t>
      </w:r>
      <w:proofErr w:type="gramStart"/>
      <w:r w:rsidRPr="0068029F">
        <w:rPr>
          <w:rFonts w:asciiTheme="minorHAnsi" w:hAnsiTheme="minorHAnsi" w:cstheme="minorHAnsi"/>
          <w:sz w:val="22"/>
          <w:szCs w:val="22"/>
        </w:rPr>
        <w:t>The North Atlantic Cod Trade, Origins and Development.</w:t>
      </w:r>
      <w:proofErr w:type="gramEnd"/>
      <w:r w:rsidRPr="0068029F">
        <w:rPr>
          <w:rFonts w:asciiTheme="minorHAnsi" w:hAnsiTheme="minorHAnsi" w:cstheme="minorHAnsi"/>
          <w:sz w:val="22"/>
          <w:szCs w:val="22"/>
        </w:rPr>
        <w:t xml:space="preserve"> In Across the Grey Waters: Resilience and Survival in the North Atlantic, eds. </w:t>
      </w:r>
      <w:proofErr w:type="spellStart"/>
      <w:r w:rsidRPr="0068029F">
        <w:rPr>
          <w:rFonts w:asciiTheme="minorHAnsi" w:hAnsiTheme="minorHAnsi" w:cstheme="minorHAnsi"/>
          <w:sz w:val="22"/>
          <w:szCs w:val="22"/>
        </w:rPr>
        <w:t>Orri</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Vesteinsson</w:t>
      </w:r>
      <w:proofErr w:type="spellEnd"/>
      <w:r w:rsidRPr="0068029F">
        <w:rPr>
          <w:rFonts w:asciiTheme="minorHAnsi" w:hAnsiTheme="minorHAnsi" w:cstheme="minorHAnsi"/>
          <w:sz w:val="22"/>
          <w:szCs w:val="22"/>
        </w:rPr>
        <w:t xml:space="preserve"> and Thomas McGovern. JONA (Journal of the North Atlantic)</w:t>
      </w:r>
    </w:p>
    <w:p w:rsidR="002A05AA" w:rsidRDefault="002A05AA" w:rsidP="0068029F">
      <w:pPr>
        <w:ind w:left="1440" w:hanging="1440"/>
        <w:rPr>
          <w:rFonts w:asciiTheme="minorHAnsi" w:hAnsiTheme="minorHAnsi" w:cstheme="minorHAnsi"/>
          <w:sz w:val="22"/>
          <w:szCs w:val="22"/>
        </w:rPr>
      </w:pPr>
      <w:r>
        <w:rPr>
          <w:rFonts w:asciiTheme="minorHAnsi" w:hAnsiTheme="minorHAnsi" w:cstheme="minorHAnsi"/>
          <w:sz w:val="22"/>
          <w:szCs w:val="22"/>
        </w:rPr>
        <w:t>2011</w:t>
      </w:r>
      <w:r w:rsidRPr="0068029F">
        <w:rPr>
          <w:rFonts w:asciiTheme="minorHAnsi" w:hAnsiTheme="minorHAnsi" w:cstheme="minorHAnsi"/>
          <w:sz w:val="22"/>
          <w:szCs w:val="22"/>
        </w:rPr>
        <w:tab/>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xml:space="preserve">, S., Hambrecht, G., Harrison, R. Three Decades in the Cold and Wet: a Career in Northern Archaeology. </w:t>
      </w:r>
      <w:proofErr w:type="spellStart"/>
      <w:r w:rsidRPr="0068029F">
        <w:rPr>
          <w:rFonts w:asciiTheme="minorHAnsi" w:hAnsiTheme="minorHAnsi" w:cstheme="minorHAnsi"/>
          <w:sz w:val="22"/>
          <w:szCs w:val="22"/>
        </w:rPr>
        <w:t>Archaeologica</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Islandica</w:t>
      </w:r>
      <w:proofErr w:type="spellEnd"/>
      <w:r w:rsidRPr="0068029F">
        <w:rPr>
          <w:rFonts w:asciiTheme="minorHAnsi" w:hAnsiTheme="minorHAnsi" w:cstheme="minorHAnsi"/>
          <w:sz w:val="22"/>
          <w:szCs w:val="22"/>
        </w:rPr>
        <w:t xml:space="preserve">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Hambrecht, George and Arendt, Beatrix (editors). </w:t>
      </w:r>
      <w:proofErr w:type="gramStart"/>
      <w:r w:rsidRPr="0068029F">
        <w:rPr>
          <w:rFonts w:asciiTheme="minorHAnsi" w:hAnsiTheme="minorHAnsi" w:cstheme="minorHAnsi"/>
          <w:sz w:val="22"/>
          <w:szCs w:val="22"/>
        </w:rPr>
        <w:t>Early Modern Archaeologies of the North Atlantic.</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A Special Issue of JONA (Journal of the North Atlantic.</w:t>
      </w:r>
      <w:proofErr w:type="gramEnd"/>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lastRenderedPageBreak/>
        <w:t xml:space="preserve">2009 </w:t>
      </w:r>
      <w:r w:rsidRPr="0068029F">
        <w:rPr>
          <w:rFonts w:asciiTheme="minorHAnsi" w:hAnsiTheme="minorHAnsi" w:cstheme="minorHAnsi"/>
          <w:sz w:val="22"/>
          <w:szCs w:val="22"/>
        </w:rPr>
        <w:tab/>
        <w:t xml:space="preserve">Hambrecht, George and Arendt, Beatrix. </w:t>
      </w:r>
      <w:proofErr w:type="gramStart"/>
      <w:r w:rsidRPr="0068029F">
        <w:rPr>
          <w:rFonts w:asciiTheme="minorHAnsi" w:hAnsiTheme="minorHAnsi" w:cstheme="minorHAnsi"/>
          <w:sz w:val="22"/>
          <w:szCs w:val="22"/>
        </w:rPr>
        <w:t>Introduction, Early Modern Archaeology in the far North Atlantic.</w:t>
      </w:r>
      <w:proofErr w:type="gramEnd"/>
      <w:r w:rsidRPr="0068029F">
        <w:rPr>
          <w:rFonts w:asciiTheme="minorHAnsi" w:hAnsiTheme="minorHAnsi" w:cstheme="minorHAnsi"/>
          <w:sz w:val="22"/>
          <w:szCs w:val="22"/>
        </w:rPr>
        <w:t xml:space="preserve"> In Early Modern Archaeologies of the North Atlantic, </w:t>
      </w:r>
      <w:proofErr w:type="spellStart"/>
      <w:proofErr w:type="gramStart"/>
      <w:r w:rsidRPr="0068029F">
        <w:rPr>
          <w:rFonts w:asciiTheme="minorHAnsi" w:hAnsiTheme="minorHAnsi" w:cstheme="minorHAnsi"/>
          <w:sz w:val="22"/>
          <w:szCs w:val="22"/>
        </w:rPr>
        <w:t>eds</w:t>
      </w:r>
      <w:proofErr w:type="spellEnd"/>
      <w:r w:rsidRPr="0068029F">
        <w:rPr>
          <w:rFonts w:asciiTheme="minorHAnsi" w:hAnsiTheme="minorHAnsi" w:cstheme="minorHAnsi"/>
          <w:sz w:val="22"/>
          <w:szCs w:val="22"/>
        </w:rPr>
        <w:t xml:space="preserve">  George</w:t>
      </w:r>
      <w:proofErr w:type="gramEnd"/>
      <w:r w:rsidRPr="0068029F">
        <w:rPr>
          <w:rFonts w:asciiTheme="minorHAnsi" w:hAnsiTheme="minorHAnsi" w:cstheme="minorHAnsi"/>
          <w:sz w:val="22"/>
          <w:szCs w:val="22"/>
        </w:rPr>
        <w:t xml:space="preserve"> Hambrecht and Beatrix Arendt. </w:t>
      </w:r>
      <w:proofErr w:type="gramStart"/>
      <w:r w:rsidRPr="0068029F">
        <w:rPr>
          <w:rFonts w:asciiTheme="minorHAnsi" w:hAnsiTheme="minorHAnsi" w:cstheme="minorHAnsi"/>
          <w:sz w:val="22"/>
          <w:szCs w:val="22"/>
        </w:rPr>
        <w:t>A Special Issue of JONA (Journal of the North Atlantic).</w:t>
      </w:r>
      <w:proofErr w:type="gramEnd"/>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Hambrecht, George. </w:t>
      </w:r>
      <w:proofErr w:type="gramStart"/>
      <w:r w:rsidRPr="0068029F">
        <w:rPr>
          <w:rFonts w:asciiTheme="minorHAnsi" w:hAnsiTheme="minorHAnsi" w:cstheme="minorHAnsi"/>
          <w:sz w:val="22"/>
          <w:szCs w:val="22"/>
        </w:rPr>
        <w:t>Historical Zooarchaeology in Iceland.</w:t>
      </w:r>
      <w:proofErr w:type="gramEnd"/>
      <w:r w:rsidRPr="0068029F">
        <w:rPr>
          <w:rFonts w:asciiTheme="minorHAnsi" w:hAnsiTheme="minorHAnsi" w:cstheme="minorHAnsi"/>
          <w:sz w:val="22"/>
          <w:szCs w:val="22"/>
        </w:rPr>
        <w:t xml:space="preserve"> In Early Modern Archaeologies of the North Atlantic, </w:t>
      </w:r>
      <w:proofErr w:type="gramStart"/>
      <w:r w:rsidRPr="0068029F">
        <w:rPr>
          <w:rFonts w:asciiTheme="minorHAnsi" w:hAnsiTheme="minorHAnsi" w:cstheme="minorHAnsi"/>
          <w:sz w:val="22"/>
          <w:szCs w:val="22"/>
        </w:rPr>
        <w:t>eds</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George Hambrecht and Beatrix Arendt.</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A Special Issue of JONA (Journal of the North Atlantic).</w:t>
      </w:r>
      <w:proofErr w:type="gramEnd"/>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2007</w:t>
      </w:r>
      <w:r w:rsidRPr="0068029F">
        <w:rPr>
          <w:rFonts w:asciiTheme="minorHAnsi" w:hAnsiTheme="minorHAnsi" w:cstheme="minorHAnsi"/>
          <w:sz w:val="22"/>
          <w:szCs w:val="22"/>
        </w:rPr>
        <w:tab/>
      </w:r>
      <w:r>
        <w:rPr>
          <w:rFonts w:asciiTheme="minorHAnsi" w:hAnsiTheme="minorHAnsi" w:cstheme="minorHAnsi"/>
          <w:sz w:val="22"/>
          <w:szCs w:val="22"/>
        </w:rPr>
        <w:tab/>
      </w:r>
      <w:r w:rsidRPr="0068029F">
        <w:rPr>
          <w:rFonts w:asciiTheme="minorHAnsi" w:hAnsiTheme="minorHAnsi" w:cstheme="minorHAnsi"/>
          <w:sz w:val="22"/>
          <w:szCs w:val="22"/>
        </w:rPr>
        <w:t xml:space="preserve">George Hambrecht.  </w:t>
      </w:r>
      <w:proofErr w:type="gramStart"/>
      <w:r w:rsidRPr="0068029F">
        <w:rPr>
          <w:rFonts w:asciiTheme="minorHAnsi" w:hAnsiTheme="minorHAnsi" w:cstheme="minorHAnsi"/>
          <w:sz w:val="22"/>
          <w:szCs w:val="22"/>
        </w:rPr>
        <w:t>The Bishop’s Cows.</w:t>
      </w:r>
      <w:proofErr w:type="gramEnd"/>
      <w:r w:rsidRPr="0068029F">
        <w:rPr>
          <w:rFonts w:asciiTheme="minorHAnsi" w:hAnsiTheme="minorHAnsi" w:cstheme="minorHAnsi"/>
          <w:sz w:val="22"/>
          <w:szCs w:val="22"/>
        </w:rPr>
        <w:t xml:space="preserve"> Stanford Journal of Archaeology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2007</w:t>
      </w:r>
      <w:r w:rsidRPr="0068029F">
        <w:rPr>
          <w:rFonts w:asciiTheme="minorHAnsi" w:hAnsiTheme="minorHAnsi" w:cstheme="minorHAnsi"/>
          <w:sz w:val="22"/>
          <w:szCs w:val="22"/>
        </w:rPr>
        <w:tab/>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xml:space="preserve">, S. Hambrecht, G.  </w:t>
      </w:r>
      <w:proofErr w:type="spellStart"/>
      <w:proofErr w:type="gramStart"/>
      <w:r w:rsidRPr="0068029F">
        <w:rPr>
          <w:rFonts w:asciiTheme="minorHAnsi" w:hAnsiTheme="minorHAnsi" w:cstheme="minorHAnsi"/>
          <w:sz w:val="22"/>
          <w:szCs w:val="22"/>
        </w:rPr>
        <w:t>Brewington</w:t>
      </w:r>
      <w:proofErr w:type="spellEnd"/>
      <w:r w:rsidRPr="0068029F">
        <w:rPr>
          <w:rFonts w:asciiTheme="minorHAnsi" w:hAnsiTheme="minorHAnsi" w:cstheme="minorHAnsi"/>
          <w:sz w:val="22"/>
          <w:szCs w:val="22"/>
        </w:rPr>
        <w:t xml:space="preserve">  S</w:t>
      </w:r>
      <w:proofErr w:type="gramEnd"/>
      <w:r w:rsidRPr="0068029F">
        <w:rPr>
          <w:rFonts w:asciiTheme="minorHAnsi" w:hAnsiTheme="minorHAnsi" w:cstheme="minorHAnsi"/>
          <w:sz w:val="22"/>
          <w:szCs w:val="22"/>
        </w:rPr>
        <w:t xml:space="preserve">. and McGovern, T.H. Across the Fish Event Horizon: a Comparative Approach. </w:t>
      </w:r>
      <w:proofErr w:type="gramStart"/>
      <w:r w:rsidRPr="0068029F">
        <w:rPr>
          <w:rFonts w:asciiTheme="minorHAnsi" w:hAnsiTheme="minorHAnsi" w:cstheme="minorHAnsi"/>
          <w:sz w:val="22"/>
          <w:szCs w:val="22"/>
        </w:rPr>
        <w:t>In The Role of Fish in Ancient Time.</w:t>
      </w:r>
      <w:proofErr w:type="gram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ed</w:t>
      </w:r>
      <w:proofErr w:type="gram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Heidemarie</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Huster</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Plogmann</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Rahden</w:t>
      </w:r>
      <w:proofErr w:type="spellEnd"/>
      <w:r w:rsidRPr="0068029F">
        <w:rPr>
          <w:rFonts w:asciiTheme="minorHAnsi" w:hAnsiTheme="minorHAnsi" w:cstheme="minorHAnsi"/>
          <w:sz w:val="22"/>
          <w:szCs w:val="22"/>
        </w:rPr>
        <w:t xml:space="preserve">, Westphalia: </w:t>
      </w:r>
      <w:proofErr w:type="spellStart"/>
      <w:r w:rsidRPr="0068029F">
        <w:rPr>
          <w:rFonts w:asciiTheme="minorHAnsi" w:hAnsiTheme="minorHAnsi" w:cstheme="minorHAnsi"/>
          <w:sz w:val="22"/>
          <w:szCs w:val="22"/>
        </w:rPr>
        <w:t>Verlag</w:t>
      </w:r>
      <w:proofErr w:type="spellEnd"/>
      <w:r w:rsidRPr="0068029F">
        <w:rPr>
          <w:rFonts w:asciiTheme="minorHAnsi" w:hAnsiTheme="minorHAnsi" w:cstheme="minorHAnsi"/>
          <w:sz w:val="22"/>
          <w:szCs w:val="22"/>
        </w:rPr>
        <w:t xml:space="preserve"> Marie </w:t>
      </w:r>
      <w:proofErr w:type="spellStart"/>
      <w:r w:rsidRPr="0068029F">
        <w:rPr>
          <w:rFonts w:asciiTheme="minorHAnsi" w:hAnsiTheme="minorHAnsi" w:cstheme="minorHAnsi"/>
          <w:sz w:val="22"/>
          <w:szCs w:val="22"/>
        </w:rPr>
        <w:t>Leidorf</w:t>
      </w:r>
      <w:proofErr w:type="spellEnd"/>
      <w:r w:rsidRPr="0068029F">
        <w:rPr>
          <w:rFonts w:asciiTheme="minorHAnsi" w:hAnsiTheme="minorHAnsi" w:cstheme="minorHAnsi"/>
          <w:sz w:val="22"/>
          <w:szCs w:val="22"/>
        </w:rPr>
        <w:t xml:space="preserve">. </w:t>
      </w:r>
      <w:proofErr w:type="gramStart"/>
      <w:r w:rsidRPr="0068029F">
        <w:rPr>
          <w:rFonts w:asciiTheme="minorHAnsi" w:hAnsiTheme="minorHAnsi" w:cstheme="minorHAnsi"/>
          <w:sz w:val="22"/>
          <w:szCs w:val="22"/>
        </w:rPr>
        <w:t>Pages 51-62.</w:t>
      </w:r>
      <w:proofErr w:type="gramEnd"/>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George Hambrecht - The Bishop’s Beef. </w:t>
      </w:r>
      <w:proofErr w:type="gramStart"/>
      <w:r w:rsidRPr="0068029F">
        <w:rPr>
          <w:rFonts w:asciiTheme="minorHAnsi" w:hAnsiTheme="minorHAnsi" w:cstheme="minorHAnsi"/>
          <w:sz w:val="22"/>
          <w:szCs w:val="22"/>
        </w:rPr>
        <w:t>Improved Cattle at Early Modern Skálholt, Iceland.</w:t>
      </w:r>
      <w:proofErr w:type="gram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Archaeologica</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Islandica</w:t>
      </w:r>
      <w:proofErr w:type="spellEnd"/>
      <w:r w:rsidRPr="0068029F">
        <w:rPr>
          <w:rFonts w:asciiTheme="minorHAnsi" w:hAnsiTheme="minorHAnsi" w:cstheme="minorHAnsi"/>
          <w:sz w:val="22"/>
          <w:szCs w:val="22"/>
        </w:rPr>
        <w:t xml:space="preserve"> 5. </w:t>
      </w:r>
      <w:proofErr w:type="gramStart"/>
      <w:r w:rsidRPr="0068029F">
        <w:rPr>
          <w:rFonts w:asciiTheme="minorHAnsi" w:hAnsiTheme="minorHAnsi" w:cstheme="minorHAnsi"/>
          <w:sz w:val="22"/>
          <w:szCs w:val="22"/>
        </w:rPr>
        <w:t>Pages 82-94.</w:t>
      </w:r>
      <w:proofErr w:type="gramEnd"/>
    </w:p>
    <w:p w:rsidR="0068029F" w:rsidRPr="0068029F" w:rsidRDefault="0068029F"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LABORATORY REPORTS</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2010</w:t>
      </w:r>
      <w:r w:rsidRPr="0068029F">
        <w:rPr>
          <w:rFonts w:asciiTheme="minorHAnsi" w:hAnsiTheme="minorHAnsi" w:cstheme="minorHAnsi"/>
          <w:sz w:val="22"/>
          <w:szCs w:val="22"/>
        </w:rPr>
        <w:tab/>
      </w:r>
      <w:r w:rsidRPr="0068029F">
        <w:rPr>
          <w:rFonts w:asciiTheme="minorHAnsi" w:hAnsiTheme="minorHAnsi" w:cstheme="minorHAnsi"/>
          <w:sz w:val="22"/>
          <w:szCs w:val="22"/>
        </w:rPr>
        <w:tab/>
      </w:r>
      <w:proofErr w:type="spellStart"/>
      <w:r w:rsidRPr="0068029F">
        <w:rPr>
          <w:rFonts w:asciiTheme="minorHAnsi" w:hAnsiTheme="minorHAnsi" w:cstheme="minorHAnsi"/>
          <w:sz w:val="22"/>
          <w:szCs w:val="22"/>
        </w:rPr>
        <w:t>Codrington</w:t>
      </w:r>
      <w:proofErr w:type="spellEnd"/>
      <w:r w:rsidRPr="0068029F">
        <w:rPr>
          <w:rFonts w:asciiTheme="minorHAnsi" w:hAnsiTheme="minorHAnsi" w:cstheme="minorHAnsi"/>
          <w:sz w:val="22"/>
          <w:szCs w:val="22"/>
        </w:rPr>
        <w:t xml:space="preserve"> Castle, Barbuda, Antigua-Barbuda, Excavation Report</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r>
      <w:r w:rsidRPr="0068029F">
        <w:rPr>
          <w:rFonts w:asciiTheme="minorHAnsi" w:hAnsiTheme="minorHAnsi" w:cstheme="minorHAnsi"/>
          <w:sz w:val="22"/>
          <w:szCs w:val="22"/>
        </w:rPr>
        <w:tab/>
        <w:t>Highland House, Barbuda, Antigua-Barbuda, Survey Report</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Report on the Faunal Assemblage from </w:t>
      </w:r>
      <w:proofErr w:type="spellStart"/>
      <w:r w:rsidRPr="0068029F">
        <w:rPr>
          <w:rFonts w:asciiTheme="minorHAnsi" w:hAnsiTheme="minorHAnsi" w:cstheme="minorHAnsi"/>
          <w:sz w:val="22"/>
          <w:szCs w:val="22"/>
        </w:rPr>
        <w:t>Neðri</w:t>
      </w:r>
      <w:proofErr w:type="spellEnd"/>
      <w:r w:rsidRPr="0068029F">
        <w:rPr>
          <w:rFonts w:asciiTheme="minorHAnsi" w:hAnsiTheme="minorHAnsi" w:cstheme="minorHAnsi"/>
          <w:sz w:val="22"/>
          <w:szCs w:val="22"/>
        </w:rPr>
        <w:t xml:space="preserve"> As, Iceland – NORSEC Laboratory Report - </w:t>
      </w:r>
      <w:hyperlink r:id="rId8" w:history="1">
        <w:r w:rsidRPr="0068029F">
          <w:rPr>
            <w:rStyle w:val="Hyperlink"/>
            <w:rFonts w:asciiTheme="minorHAnsi" w:hAnsiTheme="minorHAnsi" w:cstheme="minorHAnsi"/>
            <w:sz w:val="22"/>
            <w:szCs w:val="22"/>
          </w:rPr>
          <w:t>http://www.nabohome.org</w:t>
        </w:r>
      </w:hyperlink>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Report on the Faunal Materials Recovered from </w:t>
      </w:r>
      <w:proofErr w:type="spellStart"/>
      <w:r w:rsidRPr="0068029F">
        <w:rPr>
          <w:rFonts w:asciiTheme="minorHAnsi" w:hAnsiTheme="minorHAnsi" w:cstheme="minorHAnsi"/>
          <w:sz w:val="22"/>
          <w:szCs w:val="22"/>
        </w:rPr>
        <w:t>Hofstaðir</w:t>
      </w:r>
      <w:proofErr w:type="spellEnd"/>
      <w:r w:rsidRPr="0068029F">
        <w:rPr>
          <w:rFonts w:asciiTheme="minorHAnsi" w:hAnsiTheme="minorHAnsi" w:cstheme="minorHAnsi"/>
          <w:sz w:val="22"/>
          <w:szCs w:val="22"/>
        </w:rPr>
        <w:t xml:space="preserve">, Iceland – 2007 Season – NORSEC Laboratory Report - </w:t>
      </w:r>
      <w:hyperlink r:id="rId9" w:history="1">
        <w:r w:rsidRPr="0068029F">
          <w:rPr>
            <w:rStyle w:val="Hyperlink"/>
            <w:rFonts w:asciiTheme="minorHAnsi" w:hAnsiTheme="minorHAnsi" w:cstheme="minorHAnsi"/>
            <w:sz w:val="22"/>
            <w:szCs w:val="22"/>
          </w:rPr>
          <w:t>http://www.nabohome.org</w:t>
        </w:r>
      </w:hyperlink>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 xml:space="preserve">2006 </w:t>
      </w:r>
      <w:r w:rsidRPr="0068029F">
        <w:rPr>
          <w:rFonts w:asciiTheme="minorHAnsi" w:hAnsiTheme="minorHAnsi" w:cstheme="minorHAnsi"/>
          <w:sz w:val="22"/>
          <w:szCs w:val="22"/>
        </w:rPr>
        <w:tab/>
        <w:t xml:space="preserve">Preliminary Report of the Archaeofauna at Skálholt, Iceland – NORSEC Laboratory Report #33 - </w:t>
      </w:r>
      <w:hyperlink r:id="rId10" w:history="1">
        <w:r w:rsidRPr="0068029F">
          <w:rPr>
            <w:rStyle w:val="Hyperlink"/>
            <w:rFonts w:asciiTheme="minorHAnsi" w:hAnsiTheme="minorHAnsi" w:cstheme="minorHAnsi"/>
            <w:sz w:val="22"/>
            <w:szCs w:val="22"/>
          </w:rPr>
          <w:t>http://www.nabohome.org</w:t>
        </w:r>
      </w:hyperlink>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r>
      <w:r w:rsidRPr="0068029F">
        <w:rPr>
          <w:rFonts w:asciiTheme="minorHAnsi" w:hAnsiTheme="minorHAnsi" w:cstheme="minorHAnsi"/>
          <w:sz w:val="22"/>
          <w:szCs w:val="22"/>
        </w:rPr>
        <w:tab/>
        <w:t xml:space="preserve">City Hall Park of New York City Zooarchaeology Report  </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2005</w:t>
      </w:r>
      <w:r w:rsidRPr="0068029F">
        <w:rPr>
          <w:rFonts w:asciiTheme="minorHAnsi" w:hAnsiTheme="minorHAnsi" w:cstheme="minorHAnsi"/>
          <w:sz w:val="22"/>
          <w:szCs w:val="22"/>
        </w:rPr>
        <w:tab/>
      </w:r>
      <w:r w:rsidRPr="0068029F">
        <w:rPr>
          <w:rFonts w:asciiTheme="minorHAnsi" w:hAnsiTheme="minorHAnsi" w:cstheme="minorHAnsi"/>
          <w:sz w:val="22"/>
          <w:szCs w:val="22"/>
        </w:rPr>
        <w:tab/>
        <w:t xml:space="preserve">Preliminary Report of an Analysis of Faunal Remains from </w:t>
      </w:r>
    </w:p>
    <w:p w:rsidR="0068029F" w:rsidRPr="0068029F" w:rsidRDefault="0068029F" w:rsidP="0068029F">
      <w:pPr>
        <w:ind w:left="1440"/>
        <w:rPr>
          <w:rFonts w:asciiTheme="minorHAnsi" w:hAnsiTheme="minorHAnsi" w:cstheme="minorHAnsi"/>
          <w:sz w:val="22"/>
          <w:szCs w:val="22"/>
        </w:rPr>
      </w:pPr>
      <w:proofErr w:type="gramStart"/>
      <w:r w:rsidRPr="0068029F">
        <w:rPr>
          <w:rFonts w:asciiTheme="minorHAnsi" w:hAnsiTheme="minorHAnsi" w:cstheme="minorHAnsi"/>
          <w:sz w:val="22"/>
          <w:szCs w:val="22"/>
        </w:rPr>
        <w:t>an</w:t>
      </w:r>
      <w:proofErr w:type="gramEnd"/>
      <w:r w:rsidRPr="0068029F">
        <w:rPr>
          <w:rFonts w:asciiTheme="minorHAnsi" w:hAnsiTheme="minorHAnsi" w:cstheme="minorHAnsi"/>
          <w:sz w:val="22"/>
          <w:szCs w:val="22"/>
        </w:rPr>
        <w:t xml:space="preserve"> 18th century midden at Skálholt, Iceland – NORSEC Laboratory Report -</w:t>
      </w:r>
      <w:hyperlink r:id="rId11" w:history="1">
        <w:r w:rsidRPr="0068029F">
          <w:rPr>
            <w:rStyle w:val="Hyperlink"/>
            <w:rFonts w:asciiTheme="minorHAnsi" w:hAnsiTheme="minorHAnsi" w:cstheme="minorHAnsi"/>
            <w:sz w:val="22"/>
            <w:szCs w:val="22"/>
          </w:rPr>
          <w:t>http://www.nabohome.org</w:t>
        </w:r>
      </w:hyperlink>
      <w:r w:rsidRPr="0068029F">
        <w:rPr>
          <w:rFonts w:asciiTheme="minorHAnsi" w:hAnsiTheme="minorHAnsi" w:cstheme="minorHAnsi"/>
          <w:sz w:val="22"/>
          <w:szCs w:val="22"/>
        </w:rPr>
        <w:t xml:space="preserve"> </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2004</w:t>
      </w:r>
      <w:r w:rsidRPr="0068029F">
        <w:rPr>
          <w:rFonts w:asciiTheme="minorHAnsi" w:hAnsiTheme="minorHAnsi" w:cstheme="minorHAnsi"/>
          <w:sz w:val="22"/>
          <w:szCs w:val="22"/>
        </w:rPr>
        <w:tab/>
        <w:t xml:space="preserve">Preliminary Report of the Animal Bones from Skálholt, Iceland, 2002 Season – NORSEC Laboratory Report  #22 – </w:t>
      </w:r>
      <w:hyperlink r:id="rId12" w:history="1">
        <w:r w:rsidRPr="0068029F">
          <w:rPr>
            <w:rStyle w:val="Hyperlink"/>
            <w:rFonts w:asciiTheme="minorHAnsi" w:hAnsiTheme="minorHAnsi" w:cstheme="minorHAnsi"/>
            <w:sz w:val="22"/>
            <w:szCs w:val="22"/>
          </w:rPr>
          <w:t>http://www.nabohome.org</w:t>
        </w:r>
      </w:hyperlink>
    </w:p>
    <w:p w:rsidR="0068029F" w:rsidRPr="0068029F" w:rsidRDefault="0068029F"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b/>
          <w:sz w:val="22"/>
          <w:szCs w:val="22"/>
        </w:rPr>
      </w:pPr>
      <w:r w:rsidRPr="0068029F">
        <w:rPr>
          <w:rFonts w:asciiTheme="minorHAnsi" w:hAnsiTheme="minorHAnsi" w:cstheme="minorHAnsi"/>
          <w:b/>
          <w:sz w:val="22"/>
          <w:szCs w:val="22"/>
        </w:rPr>
        <w:t>PROFESSIONAL PAPERS</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2011</w:t>
      </w:r>
      <w:r w:rsidRPr="0068029F">
        <w:rPr>
          <w:rFonts w:asciiTheme="minorHAnsi" w:hAnsiTheme="minorHAnsi" w:cstheme="minorHAnsi"/>
          <w:sz w:val="22"/>
          <w:szCs w:val="22"/>
        </w:rPr>
        <w:tab/>
        <w:t>Resilience Alliance 2011 conference - Vulnerability in the Early Modern World - Historical Archaeology in Iceland and Barbuda</w:t>
      </w:r>
    </w:p>
    <w:p w:rsidR="0068029F" w:rsidRPr="0068029F" w:rsidRDefault="0068029F" w:rsidP="0068029F">
      <w:pPr>
        <w:ind w:left="1440" w:hanging="1440"/>
        <w:rPr>
          <w:rFonts w:asciiTheme="minorHAnsi" w:hAnsiTheme="minorHAnsi" w:cstheme="minorHAnsi"/>
          <w:sz w:val="22"/>
          <w:szCs w:val="22"/>
        </w:rPr>
      </w:pPr>
      <w:r w:rsidRPr="0068029F">
        <w:rPr>
          <w:rFonts w:asciiTheme="minorHAnsi" w:hAnsiTheme="minorHAnsi" w:cstheme="minorHAnsi"/>
          <w:sz w:val="22"/>
          <w:szCs w:val="22"/>
        </w:rPr>
        <w:t>2011</w:t>
      </w:r>
      <w:r w:rsidRPr="0068029F">
        <w:rPr>
          <w:rFonts w:asciiTheme="minorHAnsi" w:hAnsiTheme="minorHAnsi" w:cstheme="minorHAnsi"/>
          <w:sz w:val="22"/>
          <w:szCs w:val="22"/>
        </w:rPr>
        <w:tab/>
        <w:t xml:space="preserve">Society for American Archaeology (SAA) Conference, Sacramento, CA, Session Organizer - Long Term Human </w:t>
      </w:r>
      <w:proofErr w:type="spellStart"/>
      <w:r w:rsidRPr="0068029F">
        <w:rPr>
          <w:rFonts w:asciiTheme="minorHAnsi" w:hAnsiTheme="minorHAnsi" w:cstheme="minorHAnsi"/>
          <w:sz w:val="22"/>
          <w:szCs w:val="22"/>
        </w:rPr>
        <w:t>Ecodynamics</w:t>
      </w:r>
      <w:proofErr w:type="spellEnd"/>
      <w:r w:rsidRPr="0068029F">
        <w:rPr>
          <w:rFonts w:asciiTheme="minorHAnsi" w:hAnsiTheme="minorHAnsi" w:cstheme="minorHAnsi"/>
          <w:sz w:val="22"/>
          <w:szCs w:val="22"/>
        </w:rPr>
        <w:t xml:space="preserve"> on the Island of Barbuda, West Indies</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t xml:space="preserve">Global Long-term Human </w:t>
      </w:r>
      <w:proofErr w:type="spellStart"/>
      <w:r w:rsidRPr="0068029F">
        <w:rPr>
          <w:rFonts w:asciiTheme="minorHAnsi" w:hAnsiTheme="minorHAnsi" w:cstheme="minorHAnsi"/>
          <w:sz w:val="22"/>
          <w:szCs w:val="22"/>
        </w:rPr>
        <w:t>Ecodynamics</w:t>
      </w:r>
      <w:proofErr w:type="spellEnd"/>
      <w:r w:rsidRPr="0068029F">
        <w:rPr>
          <w:rFonts w:asciiTheme="minorHAnsi" w:hAnsiTheme="minorHAnsi" w:cstheme="minorHAnsi"/>
          <w:sz w:val="22"/>
          <w:szCs w:val="22"/>
        </w:rPr>
        <w:t xml:space="preserve"> Conference, Eagle Hill Foundation, </w:t>
      </w:r>
      <w:proofErr w:type="gramStart"/>
      <w:r w:rsidRPr="0068029F">
        <w:rPr>
          <w:rFonts w:asciiTheme="minorHAnsi" w:hAnsiTheme="minorHAnsi" w:cstheme="minorHAnsi"/>
          <w:sz w:val="22"/>
          <w:szCs w:val="22"/>
        </w:rPr>
        <w:t>Maine</w:t>
      </w:r>
      <w:proofErr w:type="gramEnd"/>
      <w:r w:rsidRPr="0068029F">
        <w:rPr>
          <w:rFonts w:asciiTheme="minorHAnsi" w:hAnsiTheme="minorHAnsi" w:cstheme="minorHAnsi"/>
          <w:sz w:val="22"/>
          <w:szCs w:val="22"/>
        </w:rPr>
        <w:t xml:space="preserve"> – </w:t>
      </w:r>
      <w:proofErr w:type="spellStart"/>
      <w:r w:rsidRPr="0068029F">
        <w:rPr>
          <w:rFonts w:asciiTheme="minorHAnsi" w:hAnsiTheme="minorHAnsi" w:cstheme="minorHAnsi"/>
          <w:sz w:val="22"/>
          <w:szCs w:val="22"/>
        </w:rPr>
        <w:t>Ecodynamics</w:t>
      </w:r>
      <w:proofErr w:type="spellEnd"/>
      <w:r w:rsidRPr="0068029F">
        <w:rPr>
          <w:rFonts w:asciiTheme="minorHAnsi" w:hAnsiTheme="minorHAnsi" w:cstheme="minorHAnsi"/>
          <w:sz w:val="22"/>
          <w:szCs w:val="22"/>
        </w:rPr>
        <w:t xml:space="preserve"> of Modernity Session – Can we find signatures of the Modern World in the Zooarchaeology of the North Atlantic?</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2009</w:t>
      </w:r>
      <w:r w:rsidRPr="0068029F">
        <w:rPr>
          <w:rFonts w:asciiTheme="minorHAnsi" w:hAnsiTheme="minorHAnsi" w:cstheme="minorHAnsi"/>
          <w:sz w:val="22"/>
          <w:szCs w:val="22"/>
        </w:rPr>
        <w:tab/>
      </w:r>
      <w:r w:rsidR="009B4EA7">
        <w:rPr>
          <w:rFonts w:asciiTheme="minorHAnsi" w:hAnsiTheme="minorHAnsi" w:cstheme="minorHAnsi"/>
          <w:sz w:val="22"/>
          <w:szCs w:val="22"/>
        </w:rPr>
        <w:tab/>
      </w:r>
      <w:r w:rsidRPr="0068029F">
        <w:rPr>
          <w:rFonts w:asciiTheme="minorHAnsi" w:hAnsiTheme="minorHAnsi" w:cstheme="minorHAnsi"/>
          <w:sz w:val="22"/>
          <w:szCs w:val="22"/>
        </w:rPr>
        <w:t xml:space="preserve">The International Association for Caribbean Archaeology Conference, Antigua - </w:t>
      </w:r>
      <w:r w:rsidR="009B4EA7">
        <w:rPr>
          <w:rFonts w:asciiTheme="minorHAnsi" w:hAnsiTheme="minorHAnsi" w:cstheme="minorHAnsi"/>
          <w:sz w:val="22"/>
          <w:szCs w:val="22"/>
        </w:rPr>
        <w:t xml:space="preserve"> </w:t>
      </w:r>
      <w:r w:rsidRPr="0068029F">
        <w:rPr>
          <w:rFonts w:asciiTheme="minorHAnsi" w:hAnsiTheme="minorHAnsi" w:cstheme="minorHAnsi"/>
          <w:sz w:val="22"/>
          <w:szCs w:val="22"/>
        </w:rPr>
        <w:t xml:space="preserve"> </w:t>
      </w:r>
      <w:r w:rsidR="009B4EA7">
        <w:rPr>
          <w:rFonts w:asciiTheme="minorHAnsi" w:hAnsiTheme="minorHAnsi" w:cstheme="minorHAnsi"/>
          <w:sz w:val="22"/>
          <w:szCs w:val="22"/>
        </w:rPr>
        <w:tab/>
      </w:r>
      <w:r w:rsidR="009B4EA7">
        <w:rPr>
          <w:rFonts w:asciiTheme="minorHAnsi" w:hAnsiTheme="minorHAnsi" w:cstheme="minorHAnsi"/>
          <w:sz w:val="22"/>
          <w:szCs w:val="22"/>
        </w:rPr>
        <w:tab/>
      </w:r>
      <w:r w:rsidR="009B4EA7">
        <w:rPr>
          <w:rFonts w:asciiTheme="minorHAnsi" w:hAnsiTheme="minorHAnsi" w:cstheme="minorHAnsi"/>
          <w:sz w:val="22"/>
          <w:szCs w:val="22"/>
        </w:rPr>
        <w:tab/>
      </w:r>
      <w:r w:rsidRPr="0068029F">
        <w:rPr>
          <w:rFonts w:asciiTheme="minorHAnsi" w:hAnsiTheme="minorHAnsi" w:cstheme="minorHAnsi"/>
          <w:sz w:val="22"/>
          <w:szCs w:val="22"/>
        </w:rPr>
        <w:t>Highland House Survey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2008</w:t>
      </w:r>
      <w:r w:rsidRPr="0068029F">
        <w:rPr>
          <w:rFonts w:asciiTheme="minorHAnsi" w:hAnsiTheme="minorHAnsi" w:cstheme="minorHAnsi"/>
          <w:sz w:val="22"/>
          <w:szCs w:val="22"/>
        </w:rPr>
        <w:tab/>
        <w:t xml:space="preserve">Society of American Archaeology (SAA) Conference, Vancouver BC, Session Organizer - Cod, Cattle, Commodities and Survival in the Scandinavian North Atlantic </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2008</w:t>
      </w:r>
      <w:r w:rsidRPr="0068029F">
        <w:rPr>
          <w:rFonts w:asciiTheme="minorHAnsi" w:hAnsiTheme="minorHAnsi" w:cstheme="minorHAnsi"/>
          <w:sz w:val="22"/>
          <w:szCs w:val="22"/>
        </w:rPr>
        <w:tab/>
        <w:t xml:space="preserve">Theoretical Archaeology </w:t>
      </w:r>
      <w:proofErr w:type="gramStart"/>
      <w:r w:rsidRPr="0068029F">
        <w:rPr>
          <w:rFonts w:asciiTheme="minorHAnsi" w:hAnsiTheme="minorHAnsi" w:cstheme="minorHAnsi"/>
          <w:sz w:val="22"/>
          <w:szCs w:val="22"/>
        </w:rPr>
        <w:t>Group  (</w:t>
      </w:r>
      <w:proofErr w:type="gramEnd"/>
      <w:r w:rsidRPr="0068029F">
        <w:rPr>
          <w:rFonts w:asciiTheme="minorHAnsi" w:hAnsiTheme="minorHAnsi" w:cstheme="minorHAnsi"/>
          <w:sz w:val="22"/>
          <w:szCs w:val="22"/>
        </w:rPr>
        <w:t>TAG)  New York City Conference -  Trespassing, Israelites and the Queen’s Chain – Rumor, Folklore and Archaeology in the Caribbean</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lastRenderedPageBreak/>
        <w:t>2007</w:t>
      </w:r>
      <w:r w:rsidRPr="0068029F">
        <w:rPr>
          <w:rFonts w:asciiTheme="minorHAnsi" w:hAnsiTheme="minorHAnsi" w:cstheme="minorHAnsi"/>
          <w:sz w:val="22"/>
          <w:szCs w:val="22"/>
        </w:rPr>
        <w:tab/>
        <w:t>Society for Historical Archaeology (SHA) Annual Conference, Williamsburg VA - The Bishop’s Cows – an improved faunal landscape in 17th century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Council for Northeastern Historical Archaeology (CNEHA) Conference, Westchester NY – The Zooarchaeology of City Hall Park, New York City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North Atlantic </w:t>
      </w:r>
      <w:proofErr w:type="spellStart"/>
      <w:r w:rsidRPr="0068029F">
        <w:rPr>
          <w:rFonts w:asciiTheme="minorHAnsi" w:hAnsiTheme="minorHAnsi" w:cstheme="minorHAnsi"/>
          <w:sz w:val="22"/>
          <w:szCs w:val="22"/>
        </w:rPr>
        <w:t>Biocultural</w:t>
      </w:r>
      <w:proofErr w:type="spellEnd"/>
      <w:r w:rsidRPr="0068029F">
        <w:rPr>
          <w:rFonts w:asciiTheme="minorHAnsi" w:hAnsiTheme="minorHAnsi" w:cstheme="minorHAnsi"/>
          <w:sz w:val="22"/>
          <w:szCs w:val="22"/>
        </w:rPr>
        <w:t xml:space="preserve"> Organization (NABO) Conference – Laval University, Quebec City – Home on the </w:t>
      </w:r>
      <w:proofErr w:type="spellStart"/>
      <w:r w:rsidRPr="0068029F">
        <w:rPr>
          <w:rFonts w:asciiTheme="minorHAnsi" w:hAnsiTheme="minorHAnsi" w:cstheme="minorHAnsi"/>
          <w:sz w:val="22"/>
          <w:szCs w:val="22"/>
        </w:rPr>
        <w:t>Hagi</w:t>
      </w:r>
      <w:proofErr w:type="spellEnd"/>
      <w:r w:rsidRPr="0068029F">
        <w:rPr>
          <w:rFonts w:asciiTheme="minorHAnsi" w:hAnsiTheme="minorHAnsi" w:cstheme="minorHAnsi"/>
          <w:sz w:val="22"/>
          <w:szCs w:val="22"/>
        </w:rPr>
        <w:t xml:space="preserve"> – paper in session - Economic Decision Making in the Context of Instability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International Council on </w:t>
      </w:r>
      <w:proofErr w:type="spellStart"/>
      <w:proofErr w:type="gramStart"/>
      <w:r w:rsidRPr="0068029F">
        <w:rPr>
          <w:rFonts w:asciiTheme="minorHAnsi" w:hAnsiTheme="minorHAnsi" w:cstheme="minorHAnsi"/>
          <w:sz w:val="22"/>
          <w:szCs w:val="22"/>
        </w:rPr>
        <w:t>Archaeozoology</w:t>
      </w:r>
      <w:proofErr w:type="spellEnd"/>
      <w:r w:rsidRPr="0068029F">
        <w:rPr>
          <w:rFonts w:asciiTheme="minorHAnsi" w:hAnsiTheme="minorHAnsi" w:cstheme="minorHAnsi"/>
          <w:sz w:val="22"/>
          <w:szCs w:val="22"/>
        </w:rPr>
        <w:t xml:space="preserve">  (</w:t>
      </w:r>
      <w:proofErr w:type="gramEnd"/>
      <w:r w:rsidRPr="0068029F">
        <w:rPr>
          <w:rFonts w:asciiTheme="minorHAnsi" w:hAnsiTheme="minorHAnsi" w:cstheme="minorHAnsi"/>
          <w:sz w:val="22"/>
          <w:szCs w:val="22"/>
        </w:rPr>
        <w:t>ICAZ) Conference, Mexico City DF Session organizer - Cattle and Cod</w:t>
      </w:r>
    </w:p>
    <w:p w:rsidR="0068029F" w:rsidRPr="0068029F" w:rsidRDefault="009B4EA7" w:rsidP="009B4EA7">
      <w:pPr>
        <w:ind w:left="1440" w:hanging="1440"/>
        <w:rPr>
          <w:rFonts w:asciiTheme="minorHAnsi" w:hAnsiTheme="minorHAnsi" w:cstheme="minorHAnsi"/>
          <w:sz w:val="22"/>
          <w:szCs w:val="22"/>
        </w:rPr>
      </w:pPr>
      <w:r>
        <w:rPr>
          <w:rFonts w:asciiTheme="minorHAnsi" w:hAnsiTheme="minorHAnsi" w:cstheme="minorHAnsi"/>
          <w:sz w:val="22"/>
          <w:szCs w:val="22"/>
        </w:rPr>
        <w:t>2006</w:t>
      </w:r>
      <w:r>
        <w:rPr>
          <w:rFonts w:asciiTheme="minorHAnsi" w:hAnsiTheme="minorHAnsi" w:cstheme="minorHAnsi"/>
          <w:sz w:val="22"/>
          <w:szCs w:val="22"/>
        </w:rPr>
        <w:tab/>
      </w:r>
      <w:r w:rsidR="0068029F" w:rsidRPr="0068029F">
        <w:rPr>
          <w:rFonts w:asciiTheme="minorHAnsi" w:hAnsiTheme="minorHAnsi" w:cstheme="minorHAnsi"/>
          <w:sz w:val="22"/>
          <w:szCs w:val="22"/>
        </w:rPr>
        <w:t>Cultures of Contact Conference – Stanford University – The Bishop’s Beef – Early Modern Elite Formation in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Institute for Arctic and Alpine Research (INSTAAR) Conference – University of Colorado, Boulder - Getting it Almost Right: Climate Fluctuation, Grazing Management, and Soil Erosion in Medieval Northern Iceland.</w:t>
      </w:r>
    </w:p>
    <w:p w:rsidR="009B4EA7"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w:t>
      </w:r>
      <w:r w:rsidRPr="0068029F">
        <w:rPr>
          <w:rFonts w:asciiTheme="minorHAnsi" w:hAnsiTheme="minorHAnsi" w:cstheme="minorHAnsi"/>
          <w:sz w:val="22"/>
          <w:szCs w:val="22"/>
        </w:rPr>
        <w:tab/>
        <w:t xml:space="preserve">Society for Historical Archaeology (SHA) Conference, Sacramento CA - Session organizer -Cultural Dynamics in the North Atlantic </w:t>
      </w:r>
    </w:p>
    <w:p w:rsidR="0068029F" w:rsidRPr="0068029F" w:rsidRDefault="009B4EA7" w:rsidP="009B4EA7">
      <w:pPr>
        <w:ind w:left="1440" w:hanging="1440"/>
        <w:rPr>
          <w:rFonts w:asciiTheme="minorHAnsi" w:hAnsiTheme="minorHAnsi" w:cstheme="minorHAnsi"/>
          <w:sz w:val="22"/>
          <w:szCs w:val="22"/>
        </w:rPr>
      </w:pPr>
      <w:r>
        <w:rPr>
          <w:rFonts w:asciiTheme="minorHAnsi" w:hAnsiTheme="minorHAnsi" w:cstheme="minorHAnsi"/>
          <w:sz w:val="22"/>
          <w:szCs w:val="22"/>
        </w:rPr>
        <w:t>2005</w:t>
      </w:r>
      <w:r>
        <w:rPr>
          <w:rFonts w:asciiTheme="minorHAnsi" w:hAnsiTheme="minorHAnsi" w:cstheme="minorHAnsi"/>
          <w:sz w:val="22"/>
          <w:szCs w:val="22"/>
        </w:rPr>
        <w:tab/>
      </w:r>
      <w:r w:rsidR="0068029F" w:rsidRPr="0068029F">
        <w:rPr>
          <w:rFonts w:asciiTheme="minorHAnsi" w:hAnsiTheme="minorHAnsi" w:cstheme="minorHAnsi"/>
          <w:sz w:val="22"/>
          <w:szCs w:val="22"/>
        </w:rPr>
        <w:t>Arctic Conference – UC Davis, Davis CA - Inland Cod and Pagan Burials-Coastal Connections and Social Scale in 9th-11th century Northern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2005</w:t>
      </w:r>
      <w:r w:rsidRPr="0068029F">
        <w:rPr>
          <w:rFonts w:asciiTheme="minorHAnsi" w:hAnsiTheme="minorHAnsi" w:cstheme="minorHAnsi"/>
          <w:sz w:val="22"/>
          <w:szCs w:val="22"/>
        </w:rPr>
        <w:tab/>
        <w:t>Association of Environmental Archaeology (AEA) Annual Conference– Winchester UK – The Landscapes circum-</w:t>
      </w:r>
      <w:proofErr w:type="spellStart"/>
      <w:r w:rsidRPr="0068029F">
        <w:rPr>
          <w:rFonts w:asciiTheme="minorHAnsi" w:hAnsiTheme="minorHAnsi" w:cstheme="minorHAnsi"/>
          <w:sz w:val="22"/>
          <w:szCs w:val="22"/>
        </w:rPr>
        <w:t>Landnám</w:t>
      </w:r>
      <w:proofErr w:type="spellEnd"/>
      <w:r w:rsidRPr="0068029F">
        <w:rPr>
          <w:rFonts w:asciiTheme="minorHAnsi" w:hAnsiTheme="minorHAnsi" w:cstheme="minorHAnsi"/>
          <w:sz w:val="22"/>
          <w:szCs w:val="22"/>
        </w:rPr>
        <w:t xml:space="preserve"> Project in Iceland</w:t>
      </w:r>
    </w:p>
    <w:p w:rsidR="0068029F" w:rsidRPr="0068029F" w:rsidRDefault="0068029F" w:rsidP="0068029F">
      <w:pPr>
        <w:rPr>
          <w:rFonts w:asciiTheme="minorHAnsi" w:hAnsiTheme="minorHAnsi" w:cstheme="minorHAnsi"/>
          <w:sz w:val="22"/>
          <w:szCs w:val="22"/>
        </w:rPr>
      </w:pPr>
    </w:p>
    <w:p w:rsidR="0068029F" w:rsidRPr="009B4EA7" w:rsidRDefault="0068029F" w:rsidP="0068029F">
      <w:pPr>
        <w:rPr>
          <w:rFonts w:asciiTheme="minorHAnsi" w:hAnsiTheme="minorHAnsi" w:cstheme="minorHAnsi"/>
          <w:b/>
          <w:sz w:val="22"/>
          <w:szCs w:val="22"/>
        </w:rPr>
      </w:pPr>
      <w:r w:rsidRPr="009B4EA7">
        <w:rPr>
          <w:rFonts w:asciiTheme="minorHAnsi" w:hAnsiTheme="minorHAnsi" w:cstheme="minorHAnsi"/>
          <w:b/>
          <w:sz w:val="22"/>
          <w:szCs w:val="22"/>
        </w:rPr>
        <w:t>GRANTS AND FELLOWSHIPS</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2010</w:t>
      </w:r>
      <w:r w:rsidR="009B4EA7">
        <w:rPr>
          <w:rFonts w:asciiTheme="minorHAnsi" w:hAnsiTheme="minorHAnsi" w:cstheme="minorHAnsi"/>
          <w:sz w:val="22"/>
          <w:szCs w:val="22"/>
        </w:rPr>
        <w:t>-2011</w:t>
      </w:r>
      <w:r w:rsidRPr="0068029F">
        <w:rPr>
          <w:rFonts w:asciiTheme="minorHAnsi" w:hAnsiTheme="minorHAnsi" w:cstheme="minorHAnsi"/>
          <w:sz w:val="22"/>
          <w:szCs w:val="22"/>
        </w:rPr>
        <w:tab/>
      </w:r>
      <w:proofErr w:type="gramStart"/>
      <w:r w:rsidRPr="0068029F">
        <w:rPr>
          <w:rFonts w:asciiTheme="minorHAnsi" w:hAnsiTheme="minorHAnsi" w:cstheme="minorHAnsi"/>
          <w:sz w:val="22"/>
          <w:szCs w:val="22"/>
        </w:rPr>
        <w:t>grantee</w:t>
      </w:r>
      <w:proofErr w:type="gramEnd"/>
      <w:r w:rsidRPr="0068029F">
        <w:rPr>
          <w:rFonts w:asciiTheme="minorHAnsi" w:hAnsiTheme="minorHAnsi" w:cstheme="minorHAnsi"/>
          <w:sz w:val="22"/>
          <w:szCs w:val="22"/>
        </w:rPr>
        <w:t xml:space="preserve"> – National Science Foundation Workshop Grant - Resilience and Vulnerability to Climate Change: A Collaboration between NABO and LTVTP – Principal Investigator – Dr. Peggy Nelson (Arizona State University).</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2010-2012</w:t>
      </w:r>
      <w:r w:rsidRPr="0068029F">
        <w:rPr>
          <w:rFonts w:asciiTheme="minorHAnsi" w:hAnsiTheme="minorHAnsi" w:cstheme="minorHAnsi"/>
          <w:sz w:val="22"/>
          <w:szCs w:val="22"/>
        </w:rPr>
        <w:tab/>
        <w:t xml:space="preserve">grantee – National Science Foundation REU Grant, Islands of Change – Principal Investigator – Dr. Sophia </w:t>
      </w:r>
      <w:proofErr w:type="spellStart"/>
      <w:r w:rsidRPr="0068029F">
        <w:rPr>
          <w:rFonts w:asciiTheme="minorHAnsi" w:hAnsiTheme="minorHAnsi" w:cstheme="minorHAnsi"/>
          <w:sz w:val="22"/>
          <w:szCs w:val="22"/>
        </w:rPr>
        <w:t>Perdikaris</w:t>
      </w:r>
      <w:proofErr w:type="spellEnd"/>
      <w:r w:rsidRPr="0068029F">
        <w:rPr>
          <w:rFonts w:asciiTheme="minorHAnsi" w:hAnsiTheme="minorHAnsi" w:cstheme="minorHAnsi"/>
          <w:sz w:val="22"/>
          <w:szCs w:val="22"/>
        </w:rPr>
        <w:t xml:space="preserve"> (Brooklyn College + CUNY Graduate Center).</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2007-201</w:t>
      </w:r>
      <w:r w:rsidR="009B4EA7">
        <w:rPr>
          <w:rFonts w:asciiTheme="minorHAnsi" w:hAnsiTheme="minorHAnsi" w:cstheme="minorHAnsi"/>
          <w:sz w:val="22"/>
          <w:szCs w:val="22"/>
        </w:rPr>
        <w:t>1</w:t>
      </w:r>
      <w:r w:rsidRPr="0068029F">
        <w:rPr>
          <w:rFonts w:asciiTheme="minorHAnsi" w:hAnsiTheme="minorHAnsi" w:cstheme="minorHAnsi"/>
          <w:sz w:val="22"/>
          <w:szCs w:val="22"/>
        </w:rPr>
        <w:tab/>
        <w:t xml:space="preserve">grantee - National Science Foundation International Polar Year grant </w:t>
      </w:r>
      <w:proofErr w:type="gramStart"/>
      <w:r w:rsidRPr="0068029F">
        <w:rPr>
          <w:rFonts w:asciiTheme="minorHAnsi" w:hAnsiTheme="minorHAnsi" w:cstheme="minorHAnsi"/>
          <w:sz w:val="22"/>
          <w:szCs w:val="22"/>
        </w:rPr>
        <w:t>-  Long</w:t>
      </w:r>
      <w:proofErr w:type="gramEnd"/>
      <w:r w:rsidRPr="0068029F">
        <w:rPr>
          <w:rFonts w:asciiTheme="minorHAnsi" w:hAnsiTheme="minorHAnsi" w:cstheme="minorHAnsi"/>
          <w:sz w:val="22"/>
          <w:szCs w:val="22"/>
        </w:rPr>
        <w:t xml:space="preserve">-term Human </w:t>
      </w:r>
      <w:proofErr w:type="spellStart"/>
      <w:r w:rsidRPr="0068029F">
        <w:rPr>
          <w:rFonts w:asciiTheme="minorHAnsi" w:hAnsiTheme="minorHAnsi" w:cstheme="minorHAnsi"/>
          <w:sz w:val="22"/>
          <w:szCs w:val="22"/>
        </w:rPr>
        <w:t>Ecodynamics</w:t>
      </w:r>
      <w:proofErr w:type="spellEnd"/>
      <w:r w:rsidRPr="0068029F">
        <w:rPr>
          <w:rFonts w:asciiTheme="minorHAnsi" w:hAnsiTheme="minorHAnsi" w:cstheme="minorHAnsi"/>
          <w:sz w:val="22"/>
          <w:szCs w:val="22"/>
        </w:rPr>
        <w:t xml:space="preserve"> in the Norse North Atlantic – Principal Investigator – Dr Thomas McGovern (Hunter College + CUNY Graduate Center)</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2005-2009</w:t>
      </w:r>
      <w:r w:rsidRPr="0068029F">
        <w:rPr>
          <w:rFonts w:asciiTheme="minorHAnsi" w:hAnsiTheme="minorHAnsi" w:cstheme="minorHAnsi"/>
          <w:sz w:val="22"/>
          <w:szCs w:val="22"/>
        </w:rPr>
        <w:tab/>
        <w:t>GAA – Graduate Research Fellowship – CUNY Graduate Center</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2007-2008</w:t>
      </w:r>
      <w:r w:rsidRPr="0068029F">
        <w:rPr>
          <w:rFonts w:asciiTheme="minorHAnsi" w:hAnsiTheme="minorHAnsi" w:cstheme="minorHAnsi"/>
          <w:sz w:val="22"/>
          <w:szCs w:val="22"/>
        </w:rPr>
        <w:tab/>
      </w:r>
      <w:proofErr w:type="spellStart"/>
      <w:r w:rsidRPr="0068029F">
        <w:rPr>
          <w:rFonts w:asciiTheme="minorHAnsi" w:hAnsiTheme="minorHAnsi" w:cstheme="minorHAnsi"/>
          <w:sz w:val="22"/>
          <w:szCs w:val="22"/>
        </w:rPr>
        <w:t>Sigurður</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Vigfússon</w:t>
      </w:r>
      <w:proofErr w:type="spellEnd"/>
      <w:r w:rsidRPr="0068029F">
        <w:rPr>
          <w:rFonts w:asciiTheme="minorHAnsi" w:hAnsiTheme="minorHAnsi" w:cstheme="minorHAnsi"/>
          <w:sz w:val="22"/>
          <w:szCs w:val="22"/>
        </w:rPr>
        <w:t xml:space="preserve"> Student Travel Fellowship for Icelandic Research</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2006-2008</w:t>
      </w:r>
      <w:r w:rsidRPr="0068029F">
        <w:rPr>
          <w:rFonts w:asciiTheme="minorHAnsi" w:hAnsiTheme="minorHAnsi" w:cstheme="minorHAnsi"/>
          <w:sz w:val="22"/>
          <w:szCs w:val="22"/>
        </w:rPr>
        <w:tab/>
        <w:t>grantee - NSF HSD Grant – Human and Social Dimensions of Global Change – Principal Investigator – Dr. Astrid Ogilvie (INSTAAR, University of Colorado at Boulder)</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2004-2006</w:t>
      </w:r>
      <w:r w:rsidRPr="0068029F">
        <w:rPr>
          <w:rFonts w:asciiTheme="minorHAnsi" w:hAnsiTheme="minorHAnsi" w:cstheme="minorHAnsi"/>
          <w:sz w:val="22"/>
          <w:szCs w:val="22"/>
        </w:rPr>
        <w:tab/>
        <w:t xml:space="preserve">grantee – Icelandic Government Millennium Fund – </w:t>
      </w:r>
      <w:proofErr w:type="spellStart"/>
      <w:r w:rsidRPr="0068029F">
        <w:rPr>
          <w:rFonts w:asciiTheme="minorHAnsi" w:hAnsiTheme="minorHAnsi" w:cstheme="minorHAnsi"/>
          <w:sz w:val="22"/>
          <w:szCs w:val="22"/>
        </w:rPr>
        <w:t>Skalholt</w:t>
      </w:r>
      <w:proofErr w:type="spellEnd"/>
      <w:r w:rsidRPr="0068029F">
        <w:rPr>
          <w:rFonts w:asciiTheme="minorHAnsi" w:hAnsiTheme="minorHAnsi" w:cstheme="minorHAnsi"/>
          <w:sz w:val="22"/>
          <w:szCs w:val="22"/>
        </w:rPr>
        <w:t xml:space="preserve"> Project – Principal Investigators – Dr. </w:t>
      </w:r>
      <w:proofErr w:type="spellStart"/>
      <w:r w:rsidRPr="0068029F">
        <w:rPr>
          <w:rFonts w:asciiTheme="minorHAnsi" w:hAnsiTheme="minorHAnsi" w:cstheme="minorHAnsi"/>
          <w:sz w:val="22"/>
          <w:szCs w:val="22"/>
        </w:rPr>
        <w:t>Orri</w:t>
      </w:r>
      <w:proofErr w:type="spellEnd"/>
      <w:r w:rsidRPr="0068029F">
        <w:rPr>
          <w:rFonts w:asciiTheme="minorHAnsi" w:hAnsiTheme="minorHAnsi" w:cstheme="minorHAnsi"/>
          <w:sz w:val="22"/>
          <w:szCs w:val="22"/>
        </w:rPr>
        <w:t xml:space="preserve"> </w:t>
      </w:r>
      <w:proofErr w:type="spellStart"/>
      <w:r w:rsidRPr="0068029F">
        <w:rPr>
          <w:rFonts w:asciiTheme="minorHAnsi" w:hAnsiTheme="minorHAnsi" w:cstheme="minorHAnsi"/>
          <w:sz w:val="22"/>
          <w:szCs w:val="22"/>
        </w:rPr>
        <w:t>Vesteinsson</w:t>
      </w:r>
      <w:proofErr w:type="spellEnd"/>
      <w:r w:rsidRPr="0068029F">
        <w:rPr>
          <w:rFonts w:asciiTheme="minorHAnsi" w:hAnsiTheme="minorHAnsi" w:cstheme="minorHAnsi"/>
          <w:sz w:val="22"/>
          <w:szCs w:val="22"/>
        </w:rPr>
        <w:t>, Dr. Gavin Lucas (University of Iceland) Mjöll Snæsdóttir (Institute of Archaeology, Iceland)</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2001-2006</w:t>
      </w:r>
      <w:r w:rsidRPr="0068029F">
        <w:rPr>
          <w:rFonts w:asciiTheme="minorHAnsi" w:hAnsiTheme="minorHAnsi" w:cstheme="minorHAnsi"/>
          <w:sz w:val="22"/>
          <w:szCs w:val="22"/>
        </w:rPr>
        <w:tab/>
        <w:t xml:space="preserve">grantee - </w:t>
      </w:r>
      <w:proofErr w:type="spellStart"/>
      <w:r w:rsidRPr="0068029F">
        <w:rPr>
          <w:rFonts w:asciiTheme="minorHAnsi" w:hAnsiTheme="minorHAnsi" w:cstheme="minorHAnsi"/>
          <w:sz w:val="22"/>
          <w:szCs w:val="22"/>
        </w:rPr>
        <w:t>Leverhulme</w:t>
      </w:r>
      <w:proofErr w:type="spellEnd"/>
      <w:r w:rsidRPr="0068029F">
        <w:rPr>
          <w:rFonts w:asciiTheme="minorHAnsi" w:hAnsiTheme="minorHAnsi" w:cstheme="minorHAnsi"/>
          <w:sz w:val="22"/>
          <w:szCs w:val="22"/>
        </w:rPr>
        <w:t xml:space="preserve"> Trust (UK) grant “Landsca</w:t>
      </w:r>
      <w:r w:rsidR="009B4EA7">
        <w:rPr>
          <w:rFonts w:asciiTheme="minorHAnsi" w:hAnsiTheme="minorHAnsi" w:cstheme="minorHAnsi"/>
          <w:sz w:val="22"/>
          <w:szCs w:val="22"/>
        </w:rPr>
        <w:t xml:space="preserve">pes circa </w:t>
      </w:r>
      <w:proofErr w:type="spellStart"/>
      <w:r w:rsidR="009B4EA7">
        <w:rPr>
          <w:rFonts w:asciiTheme="minorHAnsi" w:hAnsiTheme="minorHAnsi" w:cstheme="minorHAnsi"/>
          <w:sz w:val="22"/>
          <w:szCs w:val="22"/>
        </w:rPr>
        <w:t>Landnám</w:t>
      </w:r>
      <w:proofErr w:type="spellEnd"/>
      <w:r w:rsidR="009B4EA7">
        <w:rPr>
          <w:rFonts w:asciiTheme="minorHAnsi" w:hAnsiTheme="minorHAnsi" w:cstheme="minorHAnsi"/>
          <w:sz w:val="22"/>
          <w:szCs w:val="22"/>
        </w:rPr>
        <w:t xml:space="preserve">” – Principal </w:t>
      </w:r>
      <w:r w:rsidRPr="0068029F">
        <w:rPr>
          <w:rFonts w:asciiTheme="minorHAnsi" w:hAnsiTheme="minorHAnsi" w:cstheme="minorHAnsi"/>
          <w:sz w:val="22"/>
          <w:szCs w:val="22"/>
        </w:rPr>
        <w:t>Investigator – Dr. Kevin Edwards (University of Aberdeen, UK)</w:t>
      </w:r>
    </w:p>
    <w:p w:rsidR="0068029F" w:rsidRPr="0068029F" w:rsidRDefault="0068029F" w:rsidP="0068029F">
      <w:pPr>
        <w:rPr>
          <w:rFonts w:asciiTheme="minorHAnsi" w:hAnsiTheme="minorHAnsi" w:cstheme="minorHAnsi"/>
          <w:sz w:val="22"/>
          <w:szCs w:val="22"/>
        </w:rPr>
      </w:pPr>
      <w:r w:rsidRPr="0068029F">
        <w:rPr>
          <w:rFonts w:asciiTheme="minorHAnsi" w:hAnsiTheme="minorHAnsi" w:cstheme="minorHAnsi"/>
          <w:sz w:val="22"/>
          <w:szCs w:val="22"/>
        </w:rPr>
        <w:t>2004-2005</w:t>
      </w:r>
      <w:r w:rsidRPr="0068029F">
        <w:rPr>
          <w:rFonts w:asciiTheme="minorHAnsi" w:hAnsiTheme="minorHAnsi" w:cstheme="minorHAnsi"/>
          <w:sz w:val="22"/>
          <w:szCs w:val="22"/>
        </w:rPr>
        <w:tab/>
        <w:t>GTF</w:t>
      </w:r>
      <w:r w:rsidR="009B4EA7">
        <w:rPr>
          <w:rFonts w:asciiTheme="minorHAnsi" w:hAnsiTheme="minorHAnsi" w:cstheme="minorHAnsi"/>
          <w:sz w:val="22"/>
          <w:szCs w:val="22"/>
        </w:rPr>
        <w:t xml:space="preserve"> – Graduate Teaching Fellowship</w:t>
      </w:r>
      <w:r w:rsidRPr="0068029F">
        <w:rPr>
          <w:rFonts w:asciiTheme="minorHAnsi" w:hAnsiTheme="minorHAnsi" w:cstheme="minorHAnsi"/>
          <w:sz w:val="22"/>
          <w:szCs w:val="22"/>
        </w:rPr>
        <w:t xml:space="preserve"> - CUNY Graduate Center</w:t>
      </w:r>
    </w:p>
    <w:p w:rsidR="0068029F" w:rsidRPr="0068029F" w:rsidRDefault="0068029F" w:rsidP="009B4EA7">
      <w:pPr>
        <w:ind w:left="1440" w:hanging="1440"/>
        <w:rPr>
          <w:rFonts w:asciiTheme="minorHAnsi" w:hAnsiTheme="minorHAnsi" w:cstheme="minorHAnsi"/>
          <w:sz w:val="22"/>
          <w:szCs w:val="22"/>
        </w:rPr>
      </w:pPr>
      <w:r w:rsidRPr="0068029F">
        <w:rPr>
          <w:rFonts w:asciiTheme="minorHAnsi" w:hAnsiTheme="minorHAnsi" w:cstheme="minorHAnsi"/>
          <w:sz w:val="22"/>
          <w:szCs w:val="22"/>
        </w:rPr>
        <w:t xml:space="preserve">2001-2003      </w:t>
      </w:r>
      <w:r w:rsidRPr="0068029F">
        <w:rPr>
          <w:rFonts w:asciiTheme="minorHAnsi" w:hAnsiTheme="minorHAnsi" w:cstheme="minorHAnsi"/>
          <w:sz w:val="22"/>
          <w:szCs w:val="22"/>
        </w:rPr>
        <w:tab/>
      </w:r>
      <w:proofErr w:type="gramStart"/>
      <w:r w:rsidRPr="0068029F">
        <w:rPr>
          <w:rFonts w:asciiTheme="minorHAnsi" w:hAnsiTheme="minorHAnsi" w:cstheme="minorHAnsi"/>
          <w:sz w:val="22"/>
          <w:szCs w:val="22"/>
        </w:rPr>
        <w:t>grantee</w:t>
      </w:r>
      <w:proofErr w:type="gramEnd"/>
      <w:r w:rsidRPr="0068029F">
        <w:rPr>
          <w:rFonts w:asciiTheme="minorHAnsi" w:hAnsiTheme="minorHAnsi" w:cstheme="minorHAnsi"/>
          <w:sz w:val="22"/>
          <w:szCs w:val="22"/>
        </w:rPr>
        <w:t xml:space="preserve"> -NY City Parks Dept City Hall Park Analysis Project – Principal Investigators Dr. Thomas McGovern, Dr. Arthur </w:t>
      </w:r>
      <w:proofErr w:type="spellStart"/>
      <w:r w:rsidRPr="0068029F">
        <w:rPr>
          <w:rFonts w:asciiTheme="minorHAnsi" w:hAnsiTheme="minorHAnsi" w:cstheme="minorHAnsi"/>
          <w:sz w:val="22"/>
          <w:szCs w:val="22"/>
        </w:rPr>
        <w:t>Bankoff</w:t>
      </w:r>
      <w:proofErr w:type="spellEnd"/>
      <w:r w:rsidRPr="0068029F">
        <w:rPr>
          <w:rFonts w:asciiTheme="minorHAnsi" w:hAnsiTheme="minorHAnsi" w:cstheme="minorHAnsi"/>
          <w:sz w:val="22"/>
          <w:szCs w:val="22"/>
        </w:rPr>
        <w:t>, Dr. Neil Smith (CUNY)</w:t>
      </w:r>
    </w:p>
    <w:p w:rsidR="0068029F" w:rsidRPr="0068029F" w:rsidRDefault="0068029F" w:rsidP="0068029F">
      <w:pPr>
        <w:rPr>
          <w:rFonts w:asciiTheme="minorHAnsi" w:hAnsiTheme="minorHAnsi" w:cstheme="minorHAnsi"/>
          <w:sz w:val="22"/>
          <w:szCs w:val="22"/>
        </w:rPr>
      </w:pPr>
    </w:p>
    <w:p w:rsidR="00397697" w:rsidRPr="0068029F" w:rsidRDefault="00397697" w:rsidP="0068029F">
      <w:pPr>
        <w:rPr>
          <w:rFonts w:asciiTheme="minorHAnsi" w:hAnsiTheme="minorHAnsi" w:cstheme="minorHAnsi"/>
          <w:sz w:val="22"/>
          <w:szCs w:val="22"/>
        </w:rPr>
      </w:pPr>
    </w:p>
    <w:p w:rsidR="0068029F" w:rsidRPr="0068029F" w:rsidRDefault="0068029F" w:rsidP="0068029F">
      <w:pPr>
        <w:rPr>
          <w:rFonts w:asciiTheme="minorHAnsi" w:hAnsiTheme="minorHAnsi" w:cstheme="minorHAnsi"/>
          <w:sz w:val="22"/>
          <w:szCs w:val="22"/>
        </w:rPr>
      </w:pPr>
    </w:p>
    <w:p w:rsidR="00D361BE" w:rsidRPr="0068029F" w:rsidRDefault="00D361BE"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p w:rsidR="006C0C09" w:rsidRPr="0068029F" w:rsidRDefault="006C0C09" w:rsidP="0068029F">
      <w:pPr>
        <w:rPr>
          <w:rFonts w:asciiTheme="minorHAnsi" w:hAnsiTheme="minorHAnsi" w:cstheme="minorHAnsi"/>
          <w:sz w:val="22"/>
          <w:szCs w:val="22"/>
        </w:rPr>
      </w:pPr>
    </w:p>
    <w:sectPr w:rsidR="006C0C09" w:rsidRPr="0068029F" w:rsidSect="0066431F">
      <w:footerReference w:type="default" r:id="rId13"/>
      <w:pgSz w:w="12240" w:h="15840"/>
      <w:pgMar w:top="1440" w:right="1800" w:bottom="1440" w:left="1800" w:header="720" w:footer="720" w:gutter="0"/>
      <w:cols w:space="720"/>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9A" w:rsidRDefault="0085139A">
      <w:r>
        <w:separator/>
      </w:r>
    </w:p>
  </w:endnote>
  <w:endnote w:type="continuationSeparator" w:id="0">
    <w:p w:rsidR="0085139A" w:rsidRDefault="00851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6B" w:rsidRDefault="00AD236B"/>
  <w:p w:rsidR="00AD236B" w:rsidRDefault="00AD236B"/>
  <w:p w:rsidR="00AD236B" w:rsidRDefault="00AD23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9A" w:rsidRDefault="0085139A">
      <w:r>
        <w:separator/>
      </w:r>
    </w:p>
  </w:footnote>
  <w:footnote w:type="continuationSeparator" w:id="0">
    <w:p w:rsidR="0085139A" w:rsidRDefault="00851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nsid w:val="1E253784"/>
    <w:multiLevelType w:val="hybridMultilevel"/>
    <w:tmpl w:val="04267444"/>
    <w:lvl w:ilvl="0" w:tplc="70B8CB98">
      <w:start w:val="200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7561FF"/>
    <w:multiLevelType w:val="multilevel"/>
    <w:tmpl w:val="5DAAA4AA"/>
    <w:lvl w:ilvl="0">
      <w:start w:val="1995"/>
      <w:numFmt w:val="decimal"/>
      <w:lvlText w:val="%1"/>
      <w:lvlJc w:val="left"/>
      <w:pPr>
        <w:tabs>
          <w:tab w:val="num" w:pos="2505"/>
        </w:tabs>
        <w:ind w:left="2505" w:hanging="1065"/>
      </w:pPr>
      <w:rPr>
        <w:rFonts w:hint="default"/>
      </w:rPr>
    </w:lvl>
    <w:lvl w:ilvl="1">
      <w:start w:val="1996"/>
      <w:numFmt w:val="decimal"/>
      <w:lvlText w:val="%1-%2"/>
      <w:lvlJc w:val="left"/>
      <w:pPr>
        <w:tabs>
          <w:tab w:val="num" w:pos="3225"/>
        </w:tabs>
        <w:ind w:left="3225" w:hanging="1065"/>
      </w:pPr>
      <w:rPr>
        <w:rFonts w:hint="default"/>
      </w:rPr>
    </w:lvl>
    <w:lvl w:ilvl="2">
      <w:start w:val="1"/>
      <w:numFmt w:val="decimal"/>
      <w:lvlText w:val="%1-%2.%3"/>
      <w:lvlJc w:val="left"/>
      <w:pPr>
        <w:tabs>
          <w:tab w:val="num" w:pos="3945"/>
        </w:tabs>
        <w:ind w:left="3945" w:hanging="1065"/>
      </w:pPr>
      <w:rPr>
        <w:rFonts w:hint="default"/>
      </w:rPr>
    </w:lvl>
    <w:lvl w:ilvl="3">
      <w:start w:val="1"/>
      <w:numFmt w:val="decimal"/>
      <w:lvlText w:val="%1-%2.%3.%4"/>
      <w:lvlJc w:val="left"/>
      <w:pPr>
        <w:tabs>
          <w:tab w:val="num" w:pos="4665"/>
        </w:tabs>
        <w:ind w:left="4665" w:hanging="1065"/>
      </w:pPr>
      <w:rPr>
        <w:rFonts w:hint="default"/>
      </w:rPr>
    </w:lvl>
    <w:lvl w:ilvl="4">
      <w:start w:val="1"/>
      <w:numFmt w:val="decimal"/>
      <w:lvlText w:val="%1-%2.%3.%4.%5"/>
      <w:lvlJc w:val="left"/>
      <w:pPr>
        <w:tabs>
          <w:tab w:val="num" w:pos="5385"/>
        </w:tabs>
        <w:ind w:left="5385" w:hanging="1065"/>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6840"/>
        </w:tabs>
        <w:ind w:left="6840" w:hanging="108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2">
    <w:nsid w:val="2F1868BB"/>
    <w:multiLevelType w:val="multilevel"/>
    <w:tmpl w:val="8F5E8BEC"/>
    <w:lvl w:ilvl="0">
      <w:start w:val="2001"/>
      <w:numFmt w:val="decimal"/>
      <w:lvlText w:val="%1"/>
      <w:lvlJc w:val="left"/>
      <w:pPr>
        <w:ind w:left="690" w:hanging="690"/>
      </w:pPr>
      <w:rPr>
        <w:rFonts w:hint="default"/>
        <w:sz w:val="20"/>
      </w:rPr>
    </w:lvl>
    <w:lvl w:ilvl="1">
      <w:start w:val="3"/>
      <w:numFmt w:val="decimalZero"/>
      <w:lvlText w:val="%1-%2"/>
      <w:lvlJc w:val="left"/>
      <w:pPr>
        <w:ind w:left="1410" w:hanging="690"/>
      </w:pPr>
      <w:rPr>
        <w:rFonts w:hint="default"/>
        <w:sz w:val="18"/>
        <w:szCs w:val="18"/>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3">
    <w:nsid w:val="47D91A89"/>
    <w:multiLevelType w:val="multilevel"/>
    <w:tmpl w:val="6BEEEC08"/>
    <w:lvl w:ilvl="0">
      <w:start w:val="1996"/>
      <w:numFmt w:val="decimal"/>
      <w:lvlText w:val="%1"/>
      <w:lvlJc w:val="left"/>
      <w:pPr>
        <w:tabs>
          <w:tab w:val="num" w:pos="360"/>
        </w:tabs>
        <w:ind w:left="360" w:hanging="360"/>
      </w:pPr>
      <w:rPr>
        <w:rFonts w:hint="default"/>
      </w:rPr>
    </w:lvl>
    <w:lvl w:ilvl="1">
      <w:start w:val="199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CF3C7E"/>
    <w:multiLevelType w:val="multilevel"/>
    <w:tmpl w:val="00C00AEC"/>
    <w:lvl w:ilvl="0">
      <w:start w:val="1996"/>
      <w:numFmt w:val="decimal"/>
      <w:lvlText w:val="%1"/>
      <w:lvlJc w:val="left"/>
      <w:pPr>
        <w:tabs>
          <w:tab w:val="num" w:pos="1080"/>
        </w:tabs>
        <w:ind w:left="1080" w:hanging="1080"/>
      </w:pPr>
      <w:rPr>
        <w:rFonts w:hint="default"/>
      </w:rPr>
    </w:lvl>
    <w:lvl w:ilvl="1">
      <w:start w:val="1997"/>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C4A2AB9"/>
    <w:multiLevelType w:val="hybridMultilevel"/>
    <w:tmpl w:val="DDE4ECC6"/>
    <w:lvl w:ilvl="0" w:tplc="AF10A600">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5229E4"/>
    <w:multiLevelType w:val="multilevel"/>
    <w:tmpl w:val="B5AACB3C"/>
    <w:lvl w:ilvl="0">
      <w:start w:val="200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ascii="Book Antiqua" w:hAnsi="Book Antiqua" w:hint="default"/>
        <w:sz w:val="18"/>
        <w:szCs w:val="18"/>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18143B5"/>
    <w:multiLevelType w:val="multilevel"/>
    <w:tmpl w:val="6BEEEC08"/>
    <w:lvl w:ilvl="0">
      <w:start w:val="1996"/>
      <w:numFmt w:val="decimal"/>
      <w:lvlText w:val="%1"/>
      <w:lvlJc w:val="left"/>
      <w:pPr>
        <w:tabs>
          <w:tab w:val="num" w:pos="360"/>
        </w:tabs>
        <w:ind w:left="360" w:hanging="360"/>
      </w:pPr>
      <w:rPr>
        <w:rFonts w:hint="default"/>
      </w:rPr>
    </w:lvl>
    <w:lvl w:ilvl="1">
      <w:start w:val="199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4"/>
  </w:num>
  <w:num w:numId="12">
    <w:abstractNumId w:val="11"/>
  </w:num>
  <w:num w:numId="13">
    <w:abstractNumId w:val="13"/>
  </w:num>
  <w:num w:numId="14">
    <w:abstractNumId w:val="10"/>
  </w:num>
  <w:num w:numId="15">
    <w:abstractNumId w:val="15"/>
  </w:num>
  <w:num w:numId="16">
    <w:abstractNumId w:val="17"/>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65"/>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Set" w:val="橄恖䩸Ӂҵ찔愩"/>
    <w:docVar w:name="MicrosoftWorksTaskID" w:val="w:docVa"/>
    <w:docVar w:name="StyleSet" w:val="T瑊닲āNN쾄͚닲ꀀ鈜$旤ꀀ"/>
  </w:docVars>
  <w:rsids>
    <w:rsidRoot w:val="007A1EC6"/>
    <w:rsid w:val="00073F32"/>
    <w:rsid w:val="000A0C46"/>
    <w:rsid w:val="000A6329"/>
    <w:rsid w:val="000D1002"/>
    <w:rsid w:val="000E0192"/>
    <w:rsid w:val="000F6FB3"/>
    <w:rsid w:val="0010022F"/>
    <w:rsid w:val="00103510"/>
    <w:rsid w:val="00131074"/>
    <w:rsid w:val="00162EF4"/>
    <w:rsid w:val="00176F90"/>
    <w:rsid w:val="00182F2C"/>
    <w:rsid w:val="001958B9"/>
    <w:rsid w:val="001A61E4"/>
    <w:rsid w:val="001B3D5A"/>
    <w:rsid w:val="001B68D7"/>
    <w:rsid w:val="001C1DB2"/>
    <w:rsid w:val="001C27B9"/>
    <w:rsid w:val="001D4FEE"/>
    <w:rsid w:val="001F2476"/>
    <w:rsid w:val="0022027F"/>
    <w:rsid w:val="00221BDB"/>
    <w:rsid w:val="00261FC4"/>
    <w:rsid w:val="00292C10"/>
    <w:rsid w:val="002A05AA"/>
    <w:rsid w:val="002A3F7F"/>
    <w:rsid w:val="002C4483"/>
    <w:rsid w:val="002E1D62"/>
    <w:rsid w:val="002E74CB"/>
    <w:rsid w:val="00301A54"/>
    <w:rsid w:val="00323E65"/>
    <w:rsid w:val="00333953"/>
    <w:rsid w:val="00366881"/>
    <w:rsid w:val="00397697"/>
    <w:rsid w:val="003B007D"/>
    <w:rsid w:val="003C2FE8"/>
    <w:rsid w:val="00415926"/>
    <w:rsid w:val="00483313"/>
    <w:rsid w:val="004E01DB"/>
    <w:rsid w:val="004E1320"/>
    <w:rsid w:val="005149E6"/>
    <w:rsid w:val="00567C4A"/>
    <w:rsid w:val="00572F95"/>
    <w:rsid w:val="005942F2"/>
    <w:rsid w:val="005A4F0C"/>
    <w:rsid w:val="005E5257"/>
    <w:rsid w:val="0062388F"/>
    <w:rsid w:val="0066262A"/>
    <w:rsid w:val="0066431F"/>
    <w:rsid w:val="0068029F"/>
    <w:rsid w:val="006A1313"/>
    <w:rsid w:val="006C0C09"/>
    <w:rsid w:val="006C7A25"/>
    <w:rsid w:val="006E6360"/>
    <w:rsid w:val="00712EFC"/>
    <w:rsid w:val="00736FA1"/>
    <w:rsid w:val="00741057"/>
    <w:rsid w:val="00744B93"/>
    <w:rsid w:val="00794E7E"/>
    <w:rsid w:val="007A1EC6"/>
    <w:rsid w:val="007C0F72"/>
    <w:rsid w:val="007C6FE3"/>
    <w:rsid w:val="007D1F38"/>
    <w:rsid w:val="007F44DD"/>
    <w:rsid w:val="008062C2"/>
    <w:rsid w:val="00807EE8"/>
    <w:rsid w:val="00814097"/>
    <w:rsid w:val="008223F7"/>
    <w:rsid w:val="0085139A"/>
    <w:rsid w:val="00853919"/>
    <w:rsid w:val="00875417"/>
    <w:rsid w:val="008A2EC3"/>
    <w:rsid w:val="008C29E1"/>
    <w:rsid w:val="008C384A"/>
    <w:rsid w:val="0090226D"/>
    <w:rsid w:val="0092011F"/>
    <w:rsid w:val="009561C9"/>
    <w:rsid w:val="00975DBC"/>
    <w:rsid w:val="009A2707"/>
    <w:rsid w:val="009B4EA7"/>
    <w:rsid w:val="009D5530"/>
    <w:rsid w:val="009D6289"/>
    <w:rsid w:val="009E30C6"/>
    <w:rsid w:val="009E380A"/>
    <w:rsid w:val="009F341D"/>
    <w:rsid w:val="00A16B29"/>
    <w:rsid w:val="00A63B30"/>
    <w:rsid w:val="00A84FF5"/>
    <w:rsid w:val="00AD236B"/>
    <w:rsid w:val="00AF61CB"/>
    <w:rsid w:val="00B34635"/>
    <w:rsid w:val="00B46027"/>
    <w:rsid w:val="00BA2B43"/>
    <w:rsid w:val="00BA3907"/>
    <w:rsid w:val="00BB4B3C"/>
    <w:rsid w:val="00C2346A"/>
    <w:rsid w:val="00C75CD8"/>
    <w:rsid w:val="00CB579E"/>
    <w:rsid w:val="00CC714C"/>
    <w:rsid w:val="00CD1677"/>
    <w:rsid w:val="00CD75C0"/>
    <w:rsid w:val="00CF12B8"/>
    <w:rsid w:val="00D068E4"/>
    <w:rsid w:val="00D127B7"/>
    <w:rsid w:val="00D17EDA"/>
    <w:rsid w:val="00D21454"/>
    <w:rsid w:val="00D23DB6"/>
    <w:rsid w:val="00D361BE"/>
    <w:rsid w:val="00D36CEB"/>
    <w:rsid w:val="00D441DE"/>
    <w:rsid w:val="00D824D5"/>
    <w:rsid w:val="00DA25E8"/>
    <w:rsid w:val="00DA50B1"/>
    <w:rsid w:val="00DB464B"/>
    <w:rsid w:val="00DC0212"/>
    <w:rsid w:val="00DC7A06"/>
    <w:rsid w:val="00E30CDA"/>
    <w:rsid w:val="00E908E2"/>
    <w:rsid w:val="00EE2113"/>
    <w:rsid w:val="00F1483C"/>
    <w:rsid w:val="00F20D67"/>
    <w:rsid w:val="00F363C7"/>
    <w:rsid w:val="00F75203"/>
    <w:rsid w:val="00F80830"/>
    <w:rsid w:val="00F874E1"/>
    <w:rsid w:val="00FB4B2E"/>
    <w:rsid w:val="00FC448C"/>
    <w:rsid w:val="00FD4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1F"/>
    <w:rPr>
      <w:szCs w:val="24"/>
    </w:rPr>
  </w:style>
  <w:style w:type="paragraph" w:styleId="Heading1">
    <w:name w:val="heading 1"/>
    <w:basedOn w:val="Normal"/>
    <w:next w:val="Normal"/>
    <w:qFormat/>
    <w:rsid w:val="0066431F"/>
    <w:pPr>
      <w:outlineLvl w:val="0"/>
    </w:pPr>
    <w:rPr>
      <w:rFonts w:ascii="Arial" w:hAnsi="Arial"/>
      <w:b/>
      <w:bCs/>
      <w:sz w:val="28"/>
    </w:rPr>
  </w:style>
  <w:style w:type="paragraph" w:styleId="Heading2">
    <w:name w:val="heading 2"/>
    <w:basedOn w:val="Normal"/>
    <w:next w:val="Normal"/>
    <w:qFormat/>
    <w:rsid w:val="0066431F"/>
    <w:pPr>
      <w:keepNext/>
      <w:outlineLvl w:val="1"/>
    </w:pPr>
    <w:rPr>
      <w:rFonts w:ascii="Arial" w:hAnsi="Arial"/>
      <w:b/>
      <w:iCs/>
      <w:sz w:val="24"/>
    </w:rPr>
  </w:style>
  <w:style w:type="paragraph" w:styleId="Heading3">
    <w:name w:val="heading 3"/>
    <w:basedOn w:val="Normal"/>
    <w:next w:val="Normal"/>
    <w:qFormat/>
    <w:rsid w:val="0066431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F"/>
    <w:pPr>
      <w:pBdr>
        <w:bottom w:val="single" w:sz="8" w:space="1" w:color="003366"/>
      </w:pBdr>
      <w:jc w:val="center"/>
    </w:pPr>
    <w:rPr>
      <w:color w:val="000080"/>
      <w:sz w:val="36"/>
      <w:szCs w:val="32"/>
    </w:rPr>
  </w:style>
  <w:style w:type="paragraph" w:styleId="BodyTextIndent">
    <w:name w:val="Body Text Indent"/>
    <w:basedOn w:val="Normal"/>
    <w:rsid w:val="0066431F"/>
    <w:pPr>
      <w:ind w:left="2160" w:hanging="1440"/>
    </w:pPr>
    <w:rPr>
      <w:sz w:val="24"/>
    </w:rPr>
  </w:style>
  <w:style w:type="paragraph" w:styleId="DocumentMap">
    <w:name w:val="Document Map"/>
    <w:basedOn w:val="Normal"/>
    <w:semiHidden/>
    <w:rsid w:val="0066431F"/>
    <w:pPr>
      <w:shd w:val="clear" w:color="auto" w:fill="000080"/>
    </w:pPr>
    <w:rPr>
      <w:rFonts w:ascii="Tahoma" w:hAnsi="Tahoma" w:cs="Tahoma"/>
    </w:rPr>
  </w:style>
  <w:style w:type="paragraph" w:styleId="BodyTextIndent2">
    <w:name w:val="Body Text Indent 2"/>
    <w:basedOn w:val="Normal"/>
    <w:rsid w:val="0066431F"/>
    <w:pPr>
      <w:keepNext/>
      <w:ind w:left="2160" w:hanging="1440"/>
    </w:pPr>
    <w:rPr>
      <w:rFonts w:ascii="Book Antiqua" w:hAnsi="Book Antiqua"/>
      <w:sz w:val="18"/>
    </w:rPr>
  </w:style>
  <w:style w:type="paragraph" w:styleId="NormalWeb">
    <w:name w:val="Normal (Web)"/>
    <w:basedOn w:val="Normal"/>
    <w:rsid w:val="000E0192"/>
    <w:pPr>
      <w:spacing w:before="100" w:beforeAutospacing="1" w:after="100" w:afterAutospacing="1"/>
    </w:pPr>
    <w:rPr>
      <w:sz w:val="24"/>
    </w:rPr>
  </w:style>
  <w:style w:type="paragraph" w:customStyle="1" w:styleId="NABO2">
    <w:name w:val="NABO2"/>
    <w:basedOn w:val="Normal"/>
    <w:rsid w:val="000E0192"/>
    <w:pPr>
      <w:jc w:val="both"/>
    </w:pPr>
    <w:rPr>
      <w:rFonts w:ascii="Arial" w:hAnsi="Arial" w:cs="Arial"/>
      <w:sz w:val="24"/>
    </w:rPr>
  </w:style>
  <w:style w:type="character" w:styleId="Strong">
    <w:name w:val="Strong"/>
    <w:basedOn w:val="DefaultParagraphFont"/>
    <w:uiPriority w:val="22"/>
    <w:qFormat/>
    <w:rsid w:val="000E0192"/>
    <w:rPr>
      <w:b/>
      <w:bCs/>
    </w:rPr>
  </w:style>
  <w:style w:type="character" w:styleId="FollowedHyperlink">
    <w:name w:val="FollowedHyperlink"/>
    <w:basedOn w:val="DefaultParagraphFont"/>
    <w:rsid w:val="00744B93"/>
    <w:rPr>
      <w:color w:val="800080"/>
      <w:u w:val="single"/>
    </w:rPr>
  </w:style>
  <w:style w:type="character" w:styleId="Hyperlink">
    <w:name w:val="Hyperlink"/>
    <w:basedOn w:val="DefaultParagraphFont"/>
    <w:rsid w:val="00131074"/>
    <w:rPr>
      <w:color w:val="0000FF"/>
      <w:u w:val="single"/>
    </w:rPr>
  </w:style>
</w:styles>
</file>

<file path=word/webSettings.xml><?xml version="1.0" encoding="utf-8"?>
<w:webSettings xmlns:r="http://schemas.openxmlformats.org/officeDocument/2006/relationships" xmlns:w="http://schemas.openxmlformats.org/wordprocessingml/2006/main">
  <w:divs>
    <w:div w:id="20043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ohom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boho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ohom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bohome.org" TargetMode="External"/><Relationship Id="rId4" Type="http://schemas.openxmlformats.org/officeDocument/2006/relationships/settings" Target="settings.xml"/><Relationship Id="rId9" Type="http://schemas.openxmlformats.org/officeDocument/2006/relationships/hyperlink" Target="http://www.nabohom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res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83A17E-7213-465A-813E-1A1727C0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reswdus</Template>
  <TotalTime>1482</TotalTime>
  <Pages>1</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George Hambrecht</vt:lpstr>
    </vt:vector>
  </TitlesOfParts>
  <Company>Hewlett-Packard</Company>
  <LinksUpToDate>false</LinksUpToDate>
  <CharactersWithSpaces>11159</CharactersWithSpaces>
  <SharedDoc>false</SharedDoc>
  <HLinks>
    <vt:vector size="30" baseType="variant">
      <vt:variant>
        <vt:i4>5308508</vt:i4>
      </vt:variant>
      <vt:variant>
        <vt:i4>12</vt:i4>
      </vt:variant>
      <vt:variant>
        <vt:i4>0</vt:i4>
      </vt:variant>
      <vt:variant>
        <vt:i4>5</vt:i4>
      </vt:variant>
      <vt:variant>
        <vt:lpwstr>http://www.nabohome.org/</vt:lpwstr>
      </vt:variant>
      <vt:variant>
        <vt:lpwstr/>
      </vt:variant>
      <vt:variant>
        <vt:i4>5308508</vt:i4>
      </vt:variant>
      <vt:variant>
        <vt:i4>9</vt:i4>
      </vt:variant>
      <vt:variant>
        <vt:i4>0</vt:i4>
      </vt:variant>
      <vt:variant>
        <vt:i4>5</vt:i4>
      </vt:variant>
      <vt:variant>
        <vt:lpwstr>http://www.nabohome.org/</vt:lpwstr>
      </vt:variant>
      <vt:variant>
        <vt:lpwstr/>
      </vt:variant>
      <vt:variant>
        <vt:i4>5308508</vt:i4>
      </vt:variant>
      <vt:variant>
        <vt:i4>6</vt:i4>
      </vt:variant>
      <vt:variant>
        <vt:i4>0</vt:i4>
      </vt:variant>
      <vt:variant>
        <vt:i4>5</vt:i4>
      </vt:variant>
      <vt:variant>
        <vt:lpwstr>http://www.nabohome.org/</vt:lpwstr>
      </vt:variant>
      <vt:variant>
        <vt:lpwstr/>
      </vt:variant>
      <vt:variant>
        <vt:i4>5308508</vt:i4>
      </vt:variant>
      <vt:variant>
        <vt:i4>3</vt:i4>
      </vt:variant>
      <vt:variant>
        <vt:i4>0</vt:i4>
      </vt:variant>
      <vt:variant>
        <vt:i4>5</vt:i4>
      </vt:variant>
      <vt:variant>
        <vt:lpwstr>http://www.nabohome.org/</vt:lpwstr>
      </vt:variant>
      <vt:variant>
        <vt:lpwstr/>
      </vt:variant>
      <vt:variant>
        <vt:i4>5308508</vt:i4>
      </vt:variant>
      <vt:variant>
        <vt:i4>0</vt:i4>
      </vt:variant>
      <vt:variant>
        <vt:i4>0</vt:i4>
      </vt:variant>
      <vt:variant>
        <vt:i4>5</vt:i4>
      </vt:variant>
      <vt:variant>
        <vt:lpwstr>http://www.nabohome.org/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Hambrecht</dc:title>
  <dc:creator>Unknown User</dc:creator>
  <cp:lastModifiedBy>Ecbatana</cp:lastModifiedBy>
  <cp:revision>16</cp:revision>
  <cp:lastPrinted>2010-12-28T23:58:00Z</cp:lastPrinted>
  <dcterms:created xsi:type="dcterms:W3CDTF">2010-05-13T15:32:00Z</dcterms:created>
  <dcterms:modified xsi:type="dcterms:W3CDTF">2011-02-03T17:43:00Z</dcterms:modified>
</cp:coreProperties>
</file>