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75" w:rsidRPr="00DE3075" w:rsidRDefault="00DE3075" w:rsidP="00DE3075">
      <w:pPr>
        <w:rPr>
          <w:rFonts w:eastAsia="MS Mincho"/>
          <w:b/>
        </w:rPr>
      </w:pPr>
      <w:proofErr w:type="spellStart"/>
      <w:r w:rsidRPr="00DE3075">
        <w:rPr>
          <w:rFonts w:eastAsia="MS Mincho"/>
          <w:b/>
        </w:rPr>
        <w:t>Rodrick</w:t>
      </w:r>
      <w:proofErr w:type="spellEnd"/>
      <w:r w:rsidRPr="00DE3075">
        <w:rPr>
          <w:rFonts w:eastAsia="MS Mincho"/>
          <w:b/>
        </w:rPr>
        <w:t xml:space="preserve"> B. MacLennan</w:t>
      </w:r>
    </w:p>
    <w:p w:rsidR="00DE3075" w:rsidRPr="00DE3075" w:rsidRDefault="00DE3075" w:rsidP="00DE3075">
      <w:pPr>
        <w:rPr>
          <w:rFonts w:eastAsia="MS Mincho"/>
          <w:b/>
        </w:rPr>
      </w:pPr>
      <w:r w:rsidRPr="00DE3075">
        <w:rPr>
          <w:rFonts w:eastAsia="MS Mincho"/>
          <w:b/>
        </w:rPr>
        <w:t>140 W. 69</w:t>
      </w:r>
      <w:r w:rsidRPr="00DE3075">
        <w:rPr>
          <w:rFonts w:eastAsia="MS Mincho"/>
          <w:b/>
          <w:vertAlign w:val="superscript"/>
        </w:rPr>
        <w:t>th</w:t>
      </w:r>
      <w:r w:rsidRPr="00DE3075">
        <w:rPr>
          <w:rFonts w:eastAsia="MS Mincho"/>
          <w:b/>
        </w:rPr>
        <w:t xml:space="preserve"> St. 21A</w:t>
      </w:r>
    </w:p>
    <w:p w:rsidR="00DE3075" w:rsidRPr="00DE3075" w:rsidRDefault="00DE3075" w:rsidP="00DE3075">
      <w:pPr>
        <w:rPr>
          <w:rFonts w:eastAsia="MS Mincho"/>
          <w:b/>
        </w:rPr>
      </w:pPr>
      <w:r w:rsidRPr="00DE3075">
        <w:rPr>
          <w:rFonts w:eastAsia="MS Mincho"/>
          <w:b/>
        </w:rPr>
        <w:t>New York, NY 10023</w:t>
      </w:r>
    </w:p>
    <w:p w:rsidR="00DE3075" w:rsidRPr="00DE3075" w:rsidRDefault="00DE3075" w:rsidP="00DE3075">
      <w:pPr>
        <w:rPr>
          <w:rFonts w:eastAsia="MS Mincho"/>
          <w:b/>
        </w:rPr>
      </w:pPr>
      <w:r w:rsidRPr="00DE3075">
        <w:rPr>
          <w:rFonts w:eastAsia="MS Mincho"/>
          <w:b/>
        </w:rPr>
        <w:t>908 872-6710</w:t>
      </w:r>
    </w:p>
    <w:p w:rsidR="00DE3075" w:rsidRDefault="00DE3075" w:rsidP="00DE3075">
      <w:pPr>
        <w:rPr>
          <w:rFonts w:eastAsia="MS Mincho"/>
          <w:b/>
        </w:rPr>
      </w:pPr>
      <w:r w:rsidRPr="00DE3075">
        <w:rPr>
          <w:rFonts w:eastAsia="MS Mincho"/>
          <w:b/>
        </w:rPr>
        <w:t xml:space="preserve">rmaclenn@gmail.com </w:t>
      </w:r>
    </w:p>
    <w:p w:rsidR="00DE3075" w:rsidRPr="00DE3075" w:rsidRDefault="00DE3075" w:rsidP="00DE3075">
      <w:pPr>
        <w:rPr>
          <w:rFonts w:eastAsia="MS Mincho"/>
          <w:b/>
        </w:rPr>
      </w:pPr>
    </w:p>
    <w:p w:rsidR="00DE3075" w:rsidRDefault="00DE3075" w:rsidP="00DE3075">
      <w:pPr>
        <w:rPr>
          <w:rFonts w:eastAsia="MS Mincho"/>
        </w:rPr>
      </w:pPr>
    </w:p>
    <w:p w:rsidR="00DE3075" w:rsidRPr="00DE3075" w:rsidRDefault="00DE3075" w:rsidP="00DE3075">
      <w:pPr>
        <w:rPr>
          <w:rFonts w:eastAsia="MS Mincho"/>
          <w:b/>
        </w:rPr>
      </w:pPr>
      <w:r w:rsidRPr="00DE3075">
        <w:rPr>
          <w:rFonts w:eastAsia="MS Mincho"/>
          <w:b/>
        </w:rPr>
        <w:t>Recent Grants:</w:t>
      </w:r>
    </w:p>
    <w:p w:rsidR="00DE3075" w:rsidRDefault="00DE3075" w:rsidP="00DE3075">
      <w:pPr>
        <w:rPr>
          <w:rFonts w:eastAsia="MS Mincho"/>
        </w:rPr>
      </w:pPr>
      <w:r>
        <w:rPr>
          <w:rFonts w:eastAsia="MS Mincho"/>
        </w:rPr>
        <w:tab/>
        <w:t>2011 The U.S. Department of the Interior, Double Diamond</w:t>
      </w:r>
    </w:p>
    <w:p w:rsidR="00DE3075" w:rsidRPr="00DE3075" w:rsidRDefault="00DE3075" w:rsidP="00DE3075">
      <w:r>
        <w:rPr>
          <w:rFonts w:eastAsia="MS Mincho"/>
        </w:rPr>
        <w:tab/>
        <w:t xml:space="preserve">Erosion Abatement Project, NM </w:t>
      </w:r>
      <w:hyperlink r:id="rId5" w:history="1">
        <w:r>
          <w:rPr>
            <w:rStyle w:val="Hyperlink"/>
            <w:rFonts w:eastAsia="MS Mincho"/>
          </w:rPr>
          <w:t>http://dd-arroyo.blogspot.com</w:t>
        </w:r>
      </w:hyperlink>
    </w:p>
    <w:p w:rsidR="00DE3075" w:rsidRPr="00DE3075" w:rsidRDefault="00DE3075" w:rsidP="00DE3075">
      <w:pPr>
        <w:rPr>
          <w:rFonts w:eastAsia="MS Mincho"/>
          <w:b/>
        </w:rPr>
      </w:pPr>
      <w:r w:rsidRPr="00DE3075">
        <w:rPr>
          <w:rFonts w:eastAsia="MS Mincho"/>
          <w:b/>
        </w:rPr>
        <w:t>Education:</w:t>
      </w:r>
    </w:p>
    <w:p w:rsidR="00DE3075" w:rsidRDefault="00DE3075" w:rsidP="00DE3075">
      <w:pPr>
        <w:rPr>
          <w:rFonts w:eastAsia="MS Mincho"/>
        </w:rPr>
      </w:pPr>
      <w:r>
        <w:rPr>
          <w:rFonts w:eastAsia="MS Mincho"/>
        </w:rPr>
        <w:t>City University of New York, Doctoral Student, Archaeology</w:t>
      </w:r>
    </w:p>
    <w:p w:rsidR="00DE3075" w:rsidRDefault="00DE3075" w:rsidP="00DE3075">
      <w:pPr>
        <w:rPr>
          <w:rFonts w:eastAsia="MS Mincho"/>
        </w:rPr>
      </w:pPr>
      <w:r>
        <w:rPr>
          <w:rFonts w:eastAsia="MS Mincho"/>
        </w:rPr>
        <w:t>Drew University, Madison NJ, Master's Degree, Near Eastern Archaeology</w:t>
      </w:r>
    </w:p>
    <w:p w:rsidR="00DE3075" w:rsidRDefault="00DE3075" w:rsidP="00DE3075">
      <w:pPr>
        <w:rPr>
          <w:rFonts w:eastAsia="MS Mincho"/>
        </w:rPr>
      </w:pPr>
      <w:r>
        <w:rPr>
          <w:rFonts w:eastAsia="MS Mincho"/>
        </w:rPr>
        <w:t xml:space="preserve">Master's Thesis Title:"Chronology of the Islamic Incursion </w:t>
      </w:r>
      <w:proofErr w:type="gramStart"/>
      <w:r>
        <w:rPr>
          <w:rFonts w:eastAsia="MS Mincho"/>
        </w:rPr>
        <w:t>Into</w:t>
      </w:r>
      <w:proofErr w:type="gramEnd"/>
      <w:r>
        <w:rPr>
          <w:rFonts w:eastAsia="MS Mincho"/>
        </w:rPr>
        <w:t xml:space="preserve"> Palestine: A Reevaluation"</w:t>
      </w:r>
    </w:p>
    <w:p w:rsidR="00DE3075" w:rsidRDefault="00DE3075" w:rsidP="00DE3075">
      <w:pPr>
        <w:rPr>
          <w:rFonts w:eastAsia="MS Mincho"/>
        </w:rPr>
      </w:pPr>
      <w:r>
        <w:rPr>
          <w:rFonts w:eastAsia="MS Mincho"/>
        </w:rPr>
        <w:t>Adams State College, Alamosa, CO, B.A. Anthropology/Sociology</w:t>
      </w:r>
    </w:p>
    <w:p w:rsidR="00DE3075" w:rsidRDefault="00DE3075" w:rsidP="00DE3075">
      <w:pPr>
        <w:rPr>
          <w:rFonts w:eastAsia="MS Mincho"/>
        </w:rPr>
      </w:pPr>
      <w:r>
        <w:rPr>
          <w:rFonts w:eastAsia="MS Mincho"/>
        </w:rPr>
        <w:t>Trinidad State College, Trinidad, CO, A.A. Anthropology/Archaeology</w:t>
      </w:r>
    </w:p>
    <w:p w:rsidR="00DE3075" w:rsidRDefault="00DE3075" w:rsidP="00DE3075">
      <w:pPr>
        <w:rPr>
          <w:rFonts w:eastAsia="MS Mincho"/>
        </w:rPr>
      </w:pPr>
      <w:r>
        <w:rPr>
          <w:rFonts w:eastAsia="MS Mincho"/>
        </w:rPr>
        <w:t>Albright Academy, National Park Service, Grand Canyon, AZ</w:t>
      </w:r>
    </w:p>
    <w:p w:rsidR="00DE3075" w:rsidRDefault="00DE3075" w:rsidP="00DE3075">
      <w:pPr>
        <w:rPr>
          <w:rFonts w:eastAsia="MS Mincho"/>
        </w:rPr>
      </w:pPr>
      <w:r>
        <w:rPr>
          <w:rFonts w:eastAsia="MS Mincho"/>
        </w:rPr>
        <w:t>Cultural Resource Management Law Enforcement Seminar, NM</w:t>
      </w:r>
    </w:p>
    <w:p w:rsidR="00DE3075" w:rsidRPr="00DE3075" w:rsidRDefault="00DE3075" w:rsidP="00DE3075">
      <w:pPr>
        <w:rPr>
          <w:rFonts w:eastAsia="MS Mincho"/>
          <w:b/>
        </w:rPr>
      </w:pPr>
      <w:r w:rsidRPr="00DE3075">
        <w:rPr>
          <w:rFonts w:eastAsia="MS Mincho"/>
          <w:b/>
        </w:rPr>
        <w:t>Archaeology:</w:t>
      </w:r>
    </w:p>
    <w:p w:rsidR="00DE3075" w:rsidRDefault="00DE3075" w:rsidP="00DE3075">
      <w:pPr>
        <w:rPr>
          <w:rFonts w:eastAsia="MS Mincho"/>
        </w:rPr>
      </w:pPr>
      <w:r>
        <w:rPr>
          <w:rFonts w:eastAsia="MS Mincho"/>
        </w:rPr>
        <w:t xml:space="preserve">Archaeologist, North Atlantic </w:t>
      </w:r>
      <w:proofErr w:type="spellStart"/>
      <w:r>
        <w:rPr>
          <w:rFonts w:eastAsia="MS Mincho"/>
        </w:rPr>
        <w:t>Biocultural</w:t>
      </w:r>
      <w:proofErr w:type="spellEnd"/>
      <w:r>
        <w:rPr>
          <w:rFonts w:eastAsia="MS Mincho"/>
        </w:rPr>
        <w:t xml:space="preserve"> Organization, Field School, Orkney, UK</w:t>
      </w:r>
    </w:p>
    <w:p w:rsidR="00DE3075" w:rsidRDefault="00DE3075" w:rsidP="00DE3075">
      <w:pPr>
        <w:rPr>
          <w:rFonts w:eastAsia="MS Mincho"/>
        </w:rPr>
      </w:pPr>
      <w:r>
        <w:rPr>
          <w:rFonts w:eastAsia="MS Mincho"/>
        </w:rPr>
        <w:t>Senior Archaeologist, State of New Mexico, Department of Cultural Affairs</w:t>
      </w:r>
    </w:p>
    <w:p w:rsidR="00DE3075" w:rsidRDefault="00DE3075" w:rsidP="00DE3075">
      <w:pPr>
        <w:rPr>
          <w:rFonts w:eastAsia="MS Mincho"/>
        </w:rPr>
      </w:pPr>
      <w:r>
        <w:rPr>
          <w:rFonts w:eastAsia="MS Mincho"/>
        </w:rPr>
        <w:t>Principal Investigator/Project Director, State Historic Preservation Office, NM</w:t>
      </w:r>
    </w:p>
    <w:p w:rsidR="00DE3075" w:rsidRDefault="00DE3075" w:rsidP="00DE3075">
      <w:pPr>
        <w:rPr>
          <w:rFonts w:eastAsia="MS Mincho"/>
        </w:rPr>
      </w:pPr>
      <w:r>
        <w:rPr>
          <w:rFonts w:eastAsia="MS Mincho"/>
        </w:rPr>
        <w:t xml:space="preserve">Director of the </w:t>
      </w:r>
      <w:proofErr w:type="spellStart"/>
      <w:proofErr w:type="gramStart"/>
      <w:r>
        <w:rPr>
          <w:rFonts w:eastAsia="MS Mincho"/>
        </w:rPr>
        <w:t>The</w:t>
      </w:r>
      <w:proofErr w:type="spellEnd"/>
      <w:proofErr w:type="gramEnd"/>
      <w:r>
        <w:rPr>
          <w:rFonts w:eastAsia="MS Mincho"/>
        </w:rPr>
        <w:t xml:space="preserve"> Southeastern New Mexico Archaeological Foundation, Survey</w:t>
      </w:r>
    </w:p>
    <w:p w:rsidR="00DE3075" w:rsidRDefault="00DE3075" w:rsidP="00DE3075">
      <w:pPr>
        <w:rPr>
          <w:rFonts w:eastAsia="MS Mincho"/>
        </w:rPr>
      </w:pPr>
      <w:r>
        <w:rPr>
          <w:rFonts w:eastAsia="MS Mincho"/>
        </w:rPr>
        <w:t xml:space="preserve">The Joint Expedition to Caesarea </w:t>
      </w:r>
      <w:proofErr w:type="spellStart"/>
      <w:r>
        <w:rPr>
          <w:rFonts w:eastAsia="MS Mincho"/>
        </w:rPr>
        <w:t>Maritima</w:t>
      </w:r>
      <w:proofErr w:type="spellEnd"/>
      <w:r>
        <w:rPr>
          <w:rFonts w:eastAsia="MS Mincho"/>
        </w:rPr>
        <w:t>, Israel, Administrative &amp; Field Assistant</w:t>
      </w:r>
    </w:p>
    <w:p w:rsidR="00DE3075" w:rsidRDefault="00DE3075" w:rsidP="00DE3075">
      <w:pPr>
        <w:rPr>
          <w:rFonts w:eastAsia="MS Mincho"/>
        </w:rPr>
      </w:pPr>
      <w:r>
        <w:rPr>
          <w:rFonts w:eastAsia="MS Mincho"/>
        </w:rPr>
        <w:t xml:space="preserve">Agency for Conservation Archaeology, Eastern New Mexico University, </w:t>
      </w:r>
    </w:p>
    <w:p w:rsidR="00DE3075" w:rsidRDefault="00DE3075" w:rsidP="00DE3075">
      <w:pPr>
        <w:rPr>
          <w:rFonts w:eastAsia="MS Mincho"/>
        </w:rPr>
      </w:pPr>
      <w:r>
        <w:rPr>
          <w:rFonts w:eastAsia="MS Mincho"/>
        </w:rPr>
        <w:t>Roswell Office District Manager</w:t>
      </w:r>
    </w:p>
    <w:p w:rsidR="00DE3075" w:rsidRDefault="00DE3075" w:rsidP="00DE3075">
      <w:pPr>
        <w:rPr>
          <w:rFonts w:eastAsia="MS Mincho"/>
        </w:rPr>
      </w:pPr>
      <w:r>
        <w:rPr>
          <w:rFonts w:eastAsia="MS Mincho"/>
        </w:rPr>
        <w:t xml:space="preserve">San Juan National Forest, Durango, </w:t>
      </w:r>
      <w:proofErr w:type="gramStart"/>
      <w:r>
        <w:rPr>
          <w:rFonts w:eastAsia="MS Mincho"/>
        </w:rPr>
        <w:t>CO  Archaeologist</w:t>
      </w:r>
      <w:proofErr w:type="gramEnd"/>
    </w:p>
    <w:p w:rsidR="00DE3075" w:rsidRDefault="00DE3075" w:rsidP="00DE3075">
      <w:pPr>
        <w:rPr>
          <w:rFonts w:eastAsia="MS Mincho"/>
        </w:rPr>
      </w:pPr>
      <w:proofErr w:type="spellStart"/>
      <w:r>
        <w:rPr>
          <w:rFonts w:eastAsia="MS Mincho"/>
        </w:rPr>
        <w:t>Hueco</w:t>
      </w:r>
      <w:proofErr w:type="spellEnd"/>
      <w:r>
        <w:rPr>
          <w:rFonts w:eastAsia="MS Mincho"/>
        </w:rPr>
        <w:t xml:space="preserve"> Tanks Survey, TX, Archaeological Clearance Survey</w:t>
      </w:r>
    </w:p>
    <w:p w:rsidR="00DE3075" w:rsidRDefault="00DE3075" w:rsidP="00DE3075">
      <w:pPr>
        <w:rPr>
          <w:rFonts w:eastAsia="MS Mincho"/>
        </w:rPr>
      </w:pPr>
      <w:r>
        <w:rPr>
          <w:rFonts w:eastAsia="MS Mincho"/>
        </w:rPr>
        <w:t xml:space="preserve">B.T.A. Oil Producers, </w:t>
      </w:r>
      <w:proofErr w:type="gramStart"/>
      <w:r>
        <w:rPr>
          <w:rFonts w:eastAsia="MS Mincho"/>
        </w:rPr>
        <w:t>NM  Archaeological</w:t>
      </w:r>
      <w:proofErr w:type="gramEnd"/>
      <w:r>
        <w:rPr>
          <w:rFonts w:eastAsia="MS Mincho"/>
        </w:rPr>
        <w:t xml:space="preserve"> Clearance Survey</w:t>
      </w:r>
    </w:p>
    <w:p w:rsidR="00DE3075" w:rsidRDefault="00DE3075" w:rsidP="00DE3075">
      <w:pPr>
        <w:rPr>
          <w:rFonts w:eastAsia="MS Mincho"/>
        </w:rPr>
      </w:pPr>
      <w:r>
        <w:rPr>
          <w:rFonts w:eastAsia="MS Mincho"/>
        </w:rPr>
        <w:t xml:space="preserve">Gulf Oil Co. Project, </w:t>
      </w:r>
      <w:proofErr w:type="gramStart"/>
      <w:r>
        <w:rPr>
          <w:rFonts w:eastAsia="MS Mincho"/>
        </w:rPr>
        <w:t>NM  Archaeological</w:t>
      </w:r>
      <w:proofErr w:type="gramEnd"/>
      <w:r>
        <w:rPr>
          <w:rFonts w:eastAsia="MS Mincho"/>
        </w:rPr>
        <w:t xml:space="preserve"> Clearance Survey</w:t>
      </w:r>
    </w:p>
    <w:p w:rsidR="00DE3075" w:rsidRDefault="00DE3075" w:rsidP="00DE3075">
      <w:pPr>
        <w:rPr>
          <w:rFonts w:eastAsia="MS Mincho"/>
        </w:rPr>
      </w:pPr>
      <w:r>
        <w:rPr>
          <w:rFonts w:eastAsia="MS Mincho"/>
        </w:rPr>
        <w:t xml:space="preserve">Bureau of Land Management, </w:t>
      </w:r>
      <w:proofErr w:type="gramStart"/>
      <w:r>
        <w:rPr>
          <w:rFonts w:eastAsia="MS Mincho"/>
        </w:rPr>
        <w:t>NM  Puerco</w:t>
      </w:r>
      <w:proofErr w:type="gramEnd"/>
      <w:r>
        <w:rPr>
          <w:rFonts w:eastAsia="MS Mincho"/>
        </w:rPr>
        <w:t xml:space="preserve"> River Project</w:t>
      </w:r>
    </w:p>
    <w:p w:rsidR="00DE3075" w:rsidRDefault="00DE3075" w:rsidP="00DE3075">
      <w:pPr>
        <w:rPr>
          <w:rFonts w:eastAsia="MS Mincho"/>
        </w:rPr>
      </w:pPr>
      <w:proofErr w:type="spellStart"/>
      <w:r>
        <w:rPr>
          <w:rFonts w:eastAsia="MS Mincho"/>
        </w:rPr>
        <w:t>Caprock</w:t>
      </w:r>
      <w:proofErr w:type="spellEnd"/>
      <w:r>
        <w:rPr>
          <w:rFonts w:eastAsia="MS Mincho"/>
        </w:rPr>
        <w:t xml:space="preserve"> Water Project/Mississippi Chemical Co., NM Survey</w:t>
      </w:r>
    </w:p>
    <w:p w:rsidR="00DE3075" w:rsidRDefault="00DE3075" w:rsidP="00DE3075">
      <w:pPr>
        <w:rPr>
          <w:rFonts w:eastAsia="MS Mincho"/>
        </w:rPr>
      </w:pPr>
      <w:r>
        <w:rPr>
          <w:rFonts w:eastAsia="MS Mincho"/>
        </w:rPr>
        <w:t>Laguna Plata Mitigation</w:t>
      </w:r>
    </w:p>
    <w:p w:rsidR="00DE3075" w:rsidRDefault="00DE3075" w:rsidP="00DE3075">
      <w:pPr>
        <w:rPr>
          <w:rFonts w:eastAsia="MS Mincho"/>
        </w:rPr>
      </w:pPr>
      <w:r>
        <w:rPr>
          <w:rFonts w:eastAsia="MS Mincho"/>
        </w:rPr>
        <w:t>Llano Engineering Project, NM Archaeological Clearance Survey</w:t>
      </w:r>
    </w:p>
    <w:p w:rsidR="00DE3075" w:rsidRDefault="00DE3075" w:rsidP="00DE3075">
      <w:pPr>
        <w:rPr>
          <w:rFonts w:eastAsia="MS Mincho"/>
        </w:rPr>
      </w:pPr>
      <w:r>
        <w:rPr>
          <w:rFonts w:eastAsia="MS Mincho"/>
        </w:rPr>
        <w:t>Public Service Transmission Line Project, NM Survey</w:t>
      </w:r>
    </w:p>
    <w:p w:rsidR="00DE3075" w:rsidRDefault="00DE3075" w:rsidP="00DE3075">
      <w:pPr>
        <w:rPr>
          <w:rFonts w:eastAsia="MS Mincho"/>
        </w:rPr>
      </w:pPr>
      <w:r>
        <w:rPr>
          <w:rFonts w:eastAsia="MS Mincho"/>
        </w:rPr>
        <w:t xml:space="preserve">New Jersey State Museum, </w:t>
      </w:r>
      <w:proofErr w:type="spellStart"/>
      <w:r>
        <w:rPr>
          <w:rFonts w:eastAsia="MS Mincho"/>
        </w:rPr>
        <w:t>Prospertown</w:t>
      </w:r>
      <w:proofErr w:type="spellEnd"/>
      <w:r>
        <w:rPr>
          <w:rFonts w:eastAsia="MS Mincho"/>
        </w:rPr>
        <w:t xml:space="preserve"> Site, NJ Excavation</w:t>
      </w:r>
    </w:p>
    <w:p w:rsidR="00DE3075" w:rsidRDefault="00DE3075" w:rsidP="00DE3075">
      <w:pPr>
        <w:rPr>
          <w:rFonts w:eastAsia="MS Mincho"/>
        </w:rPr>
      </w:pPr>
      <w:r>
        <w:rPr>
          <w:rFonts w:eastAsia="MS Mincho"/>
        </w:rPr>
        <w:t>San Antonio Mountain Survey Project, NM</w:t>
      </w:r>
    </w:p>
    <w:p w:rsidR="00DE3075" w:rsidRDefault="00DE3075" w:rsidP="00DE3075">
      <w:pPr>
        <w:rPr>
          <w:rFonts w:eastAsia="MS Mincho"/>
        </w:rPr>
      </w:pPr>
      <w:r>
        <w:rPr>
          <w:rFonts w:eastAsia="MS Mincho"/>
        </w:rPr>
        <w:t xml:space="preserve">Santa Rosa de Lima de </w:t>
      </w:r>
      <w:proofErr w:type="spellStart"/>
      <w:r>
        <w:rPr>
          <w:rFonts w:eastAsia="MS Mincho"/>
        </w:rPr>
        <w:t>Abiquiu</w:t>
      </w:r>
      <w:proofErr w:type="spellEnd"/>
      <w:r>
        <w:rPr>
          <w:rFonts w:eastAsia="MS Mincho"/>
        </w:rPr>
        <w:t xml:space="preserve"> Project, </w:t>
      </w:r>
      <w:proofErr w:type="gramStart"/>
      <w:r>
        <w:rPr>
          <w:rFonts w:eastAsia="MS Mincho"/>
        </w:rPr>
        <w:t>NM  Survey</w:t>
      </w:r>
      <w:proofErr w:type="gramEnd"/>
      <w:r>
        <w:rPr>
          <w:rFonts w:eastAsia="MS Mincho"/>
        </w:rPr>
        <w:t xml:space="preserve"> &amp; Mapping</w:t>
      </w:r>
    </w:p>
    <w:p w:rsidR="00DE3075" w:rsidRDefault="00DE3075" w:rsidP="00DE3075">
      <w:pPr>
        <w:rPr>
          <w:rFonts w:eastAsia="MS Mincho"/>
        </w:rPr>
      </w:pPr>
      <w:proofErr w:type="spellStart"/>
      <w:r>
        <w:rPr>
          <w:rFonts w:eastAsia="MS Mincho"/>
        </w:rPr>
        <w:t>Gallina</w:t>
      </w:r>
      <w:proofErr w:type="spellEnd"/>
      <w:r>
        <w:rPr>
          <w:rFonts w:eastAsia="MS Mincho"/>
        </w:rPr>
        <w:t xml:space="preserve"> Topographic Mapping Project, </w:t>
      </w:r>
      <w:proofErr w:type="gramStart"/>
      <w:r>
        <w:rPr>
          <w:rFonts w:eastAsia="MS Mincho"/>
        </w:rPr>
        <w:t>NM  Mapping</w:t>
      </w:r>
      <w:proofErr w:type="gramEnd"/>
    </w:p>
    <w:p w:rsidR="00DE3075" w:rsidRDefault="00DE3075" w:rsidP="00DE3075">
      <w:pPr>
        <w:rPr>
          <w:rFonts w:eastAsia="MS Mincho"/>
        </w:rPr>
      </w:pPr>
      <w:proofErr w:type="spellStart"/>
      <w:r>
        <w:rPr>
          <w:rFonts w:eastAsia="MS Mincho"/>
        </w:rPr>
        <w:t>Sopris</w:t>
      </w:r>
      <w:proofErr w:type="spellEnd"/>
      <w:r>
        <w:rPr>
          <w:rFonts w:eastAsia="MS Mincho"/>
        </w:rPr>
        <w:t xml:space="preserve"> Dam Project, Co Excavation</w:t>
      </w:r>
    </w:p>
    <w:p w:rsidR="00DE3075" w:rsidRDefault="00DE3075" w:rsidP="00DE3075">
      <w:pPr>
        <w:rPr>
          <w:rFonts w:eastAsia="MS Mincho"/>
        </w:rPr>
      </w:pPr>
      <w:proofErr w:type="spellStart"/>
      <w:r>
        <w:rPr>
          <w:rFonts w:eastAsia="MS Mincho"/>
        </w:rPr>
        <w:t>Trinchera</w:t>
      </w:r>
      <w:proofErr w:type="spellEnd"/>
      <w:r>
        <w:rPr>
          <w:rFonts w:eastAsia="MS Mincho"/>
        </w:rPr>
        <w:t xml:space="preserve"> Shelter Rock Art Project, CO Latex copying</w:t>
      </w:r>
    </w:p>
    <w:p w:rsidR="00DE3075" w:rsidRDefault="00DE3075" w:rsidP="00DE3075">
      <w:pPr>
        <w:rPr>
          <w:rFonts w:eastAsia="MS Mincho"/>
        </w:rPr>
      </w:pPr>
      <w:r>
        <w:rPr>
          <w:rFonts w:eastAsia="MS Mincho"/>
        </w:rPr>
        <w:t xml:space="preserve">La </w:t>
      </w:r>
      <w:proofErr w:type="spellStart"/>
      <w:r>
        <w:rPr>
          <w:rFonts w:eastAsia="MS Mincho"/>
        </w:rPr>
        <w:t>Tuda</w:t>
      </w:r>
      <w:proofErr w:type="spellEnd"/>
      <w:r>
        <w:rPr>
          <w:rFonts w:eastAsia="MS Mincho"/>
        </w:rPr>
        <w:t xml:space="preserve"> Ranch, CO Survey</w:t>
      </w:r>
    </w:p>
    <w:p w:rsidR="00DE3075" w:rsidRPr="00DE3075" w:rsidRDefault="00DE3075" w:rsidP="00DE3075">
      <w:pPr>
        <w:rPr>
          <w:rFonts w:eastAsia="MS Mincho"/>
          <w:b/>
        </w:rPr>
      </w:pPr>
      <w:r w:rsidRPr="00DE3075">
        <w:rPr>
          <w:rFonts w:eastAsia="MS Mincho"/>
          <w:b/>
        </w:rPr>
        <w:t>Teaching Experience:</w:t>
      </w:r>
    </w:p>
    <w:p w:rsidR="00DE3075" w:rsidRDefault="00DE3075" w:rsidP="00DE3075">
      <w:pPr>
        <w:rPr>
          <w:rFonts w:eastAsia="MS Mincho"/>
        </w:rPr>
      </w:pPr>
      <w:r>
        <w:rPr>
          <w:rFonts w:eastAsia="MS Mincho"/>
        </w:rPr>
        <w:t>Raritan Valley Community College, NJ, Faculty, Cultural Anthropology</w:t>
      </w:r>
    </w:p>
    <w:p w:rsidR="00DE3075" w:rsidRDefault="00DE3075" w:rsidP="00DE3075">
      <w:pPr>
        <w:rPr>
          <w:rFonts w:eastAsia="MS Mincho"/>
        </w:rPr>
      </w:pPr>
      <w:r>
        <w:rPr>
          <w:rFonts w:eastAsia="MS Mincho"/>
        </w:rPr>
        <w:t xml:space="preserve">Adams State College, Colorado, Field School in </w:t>
      </w:r>
      <w:proofErr w:type="spellStart"/>
      <w:r>
        <w:rPr>
          <w:rFonts w:eastAsia="MS Mincho"/>
        </w:rPr>
        <w:t>Gallina</w:t>
      </w:r>
      <w:proofErr w:type="spellEnd"/>
      <w:r>
        <w:rPr>
          <w:rFonts w:eastAsia="MS Mincho"/>
        </w:rPr>
        <w:t xml:space="preserve"> Archaeology, Assistant Field Director</w:t>
      </w:r>
    </w:p>
    <w:p w:rsidR="00DE3075" w:rsidRPr="00DE3075" w:rsidRDefault="00DE3075" w:rsidP="00DE3075">
      <w:pPr>
        <w:rPr>
          <w:rFonts w:eastAsia="MS Mincho"/>
          <w:b/>
        </w:rPr>
      </w:pPr>
      <w:r w:rsidRPr="00DE3075">
        <w:rPr>
          <w:rFonts w:eastAsia="MS Mincho"/>
          <w:b/>
        </w:rPr>
        <w:t>Professional Organizations:</w:t>
      </w:r>
    </w:p>
    <w:p w:rsidR="00DE3075" w:rsidRDefault="00DE3075" w:rsidP="00DE3075">
      <w:pPr>
        <w:rPr>
          <w:rFonts w:eastAsia="MS Mincho"/>
        </w:rPr>
      </w:pPr>
      <w:r>
        <w:rPr>
          <w:rFonts w:eastAsia="MS Mincho"/>
        </w:rPr>
        <w:t>Society for American Archaeology</w:t>
      </w:r>
    </w:p>
    <w:p w:rsidR="00DE3075" w:rsidRDefault="00DE3075" w:rsidP="00DE3075">
      <w:pPr>
        <w:rPr>
          <w:rFonts w:eastAsia="MS Mincho"/>
        </w:rPr>
      </w:pPr>
      <w:r>
        <w:rPr>
          <w:rFonts w:eastAsia="MS Mincho"/>
        </w:rPr>
        <w:t xml:space="preserve">American Society of Oriental Research                               </w:t>
      </w:r>
    </w:p>
    <w:p w:rsidR="00DE3075" w:rsidRDefault="00DE3075" w:rsidP="00DE3075">
      <w:pPr>
        <w:rPr>
          <w:rFonts w:eastAsia="MS Mincho"/>
        </w:rPr>
      </w:pPr>
      <w:r>
        <w:rPr>
          <w:rFonts w:eastAsia="MS Mincho"/>
        </w:rPr>
        <w:t>The Byzantine Conference</w:t>
      </w:r>
    </w:p>
    <w:p w:rsidR="00A667EA" w:rsidRPr="00DE3075" w:rsidRDefault="00DE3075" w:rsidP="00DE3075">
      <w:pPr>
        <w:rPr>
          <w:rFonts w:eastAsia="MS Mincho"/>
        </w:rPr>
      </w:pPr>
      <w:r>
        <w:rPr>
          <w:rFonts w:eastAsia="MS Mincho"/>
        </w:rPr>
        <w:t>Explorers Club FR 98</w:t>
      </w:r>
    </w:p>
    <w:sectPr w:rsidR="00A667EA" w:rsidRPr="00DE3075" w:rsidSect="00DE3075">
      <w:pgSz w:w="12240" w:h="15840"/>
      <w:pgMar w:top="864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0DCA"/>
    <w:multiLevelType w:val="hybridMultilevel"/>
    <w:tmpl w:val="6DD4FB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D726F"/>
    <w:multiLevelType w:val="hybridMultilevel"/>
    <w:tmpl w:val="9BE2CD1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E3075"/>
    <w:rsid w:val="003E1BCB"/>
    <w:rsid w:val="005D0985"/>
    <w:rsid w:val="00686A86"/>
    <w:rsid w:val="006916CC"/>
    <w:rsid w:val="007F13CC"/>
    <w:rsid w:val="00A667EA"/>
    <w:rsid w:val="00D81B26"/>
    <w:rsid w:val="00DE3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B26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686A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86A8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686A8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6A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6A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6A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Strong">
    <w:name w:val="Strong"/>
    <w:basedOn w:val="DefaultParagraphFont"/>
    <w:uiPriority w:val="22"/>
    <w:qFormat/>
    <w:rsid w:val="00686A86"/>
    <w:rPr>
      <w:b/>
      <w:bCs/>
    </w:rPr>
  </w:style>
  <w:style w:type="paragraph" w:styleId="NoSpacing">
    <w:name w:val="No Spacing"/>
    <w:uiPriority w:val="1"/>
    <w:qFormat/>
    <w:rsid w:val="00686A86"/>
    <w:rPr>
      <w:sz w:val="24"/>
    </w:rPr>
  </w:style>
  <w:style w:type="paragraph" w:styleId="ListParagraph">
    <w:name w:val="List Paragraph"/>
    <w:basedOn w:val="Normal"/>
    <w:uiPriority w:val="34"/>
    <w:qFormat/>
    <w:rsid w:val="00686A86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DE3075"/>
    <w:rPr>
      <w:color w:val="0000FF"/>
      <w:u w:val="single"/>
    </w:rPr>
  </w:style>
  <w:style w:type="paragraph" w:styleId="PlainText">
    <w:name w:val="Plain Text"/>
    <w:basedOn w:val="Normal"/>
    <w:link w:val="PlainTextChar"/>
    <w:semiHidden/>
    <w:unhideWhenUsed/>
    <w:rsid w:val="00DE3075"/>
    <w:rPr>
      <w:rFonts w:ascii="Courier" w:hAnsi="Courier"/>
      <w:szCs w:val="24"/>
    </w:rPr>
  </w:style>
  <w:style w:type="character" w:customStyle="1" w:styleId="PlainTextChar">
    <w:name w:val="Plain Text Char"/>
    <w:basedOn w:val="DefaultParagraphFont"/>
    <w:link w:val="PlainText"/>
    <w:semiHidden/>
    <w:rsid w:val="00DE3075"/>
    <w:rPr>
      <w:rFonts w:ascii="Courier" w:hAnsi="Courie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0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d-arroyo.blogspo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</Words>
  <Characters>2053</Characters>
  <Application>Microsoft Office Word</Application>
  <DocSecurity>0</DocSecurity>
  <Lines>17</Lines>
  <Paragraphs>4</Paragraphs>
  <ScaleCrop>false</ScaleCrop>
  <Company>Toshiba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</dc:creator>
  <cp:lastModifiedBy>rod</cp:lastModifiedBy>
  <cp:revision>1</cp:revision>
  <dcterms:created xsi:type="dcterms:W3CDTF">2012-10-24T14:12:00Z</dcterms:created>
  <dcterms:modified xsi:type="dcterms:W3CDTF">2012-10-24T14:20:00Z</dcterms:modified>
</cp:coreProperties>
</file>